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22" w:rsidRPr="00A40AC7" w:rsidRDefault="00443B22" w:rsidP="00A40AC7">
      <w:pPr>
        <w:widowControl/>
        <w:shd w:val="clear" w:color="auto" w:fill="FFFFFF"/>
        <w:spacing w:after="240"/>
        <w:ind w:firstLine="709"/>
        <w:jc w:val="both"/>
        <w:rPr>
          <w:sz w:val="28"/>
          <w:szCs w:val="26"/>
        </w:rPr>
      </w:pPr>
      <w:bookmarkStart w:id="0" w:name="_GoBack"/>
      <w:r w:rsidRPr="00A40AC7">
        <w:rPr>
          <w:sz w:val="28"/>
          <w:szCs w:val="26"/>
        </w:rPr>
        <w:t>Дополнительная общеразвивающая программа «Робототехника и ЛЕГО-конструирование» разработана в соответствии с ФГОС  дошкольного образования  и рассчитана на четыре года обучения  с учетом возрастных особенностей детей (младшая, средняя, старшая, подготовительная группы)</w:t>
      </w:r>
      <w:r w:rsidRPr="00A40AC7">
        <w:rPr>
          <w:color w:val="000000"/>
          <w:sz w:val="28"/>
          <w:szCs w:val="26"/>
        </w:rPr>
        <w:t>.</w:t>
      </w:r>
    </w:p>
    <w:p w:rsidR="00443B22" w:rsidRPr="00A40AC7" w:rsidRDefault="00443B22" w:rsidP="00A40AC7">
      <w:pPr>
        <w:pStyle w:val="a4"/>
        <w:spacing w:after="240"/>
        <w:rPr>
          <w:spacing w:val="-4"/>
          <w:szCs w:val="26"/>
        </w:rPr>
      </w:pPr>
      <w:r w:rsidRPr="00A40AC7">
        <w:rPr>
          <w:szCs w:val="26"/>
        </w:rPr>
        <w:t xml:space="preserve">Дополнительная общеразвивающая программа </w:t>
      </w:r>
      <w:r w:rsidRPr="00A40AC7">
        <w:rPr>
          <w:iCs/>
          <w:szCs w:val="26"/>
        </w:rPr>
        <w:t xml:space="preserve">«Робототехника и лего-конструирование» </w:t>
      </w:r>
      <w:r w:rsidRPr="00A40AC7">
        <w:rPr>
          <w:szCs w:val="26"/>
        </w:rPr>
        <w:t xml:space="preserve">отнесена к программам технической направленности и </w:t>
      </w:r>
      <w:r w:rsidRPr="00A40AC7">
        <w:rPr>
          <w:spacing w:val="-4"/>
          <w:szCs w:val="26"/>
        </w:rPr>
        <w:t>ориентирована на реализацию интересов детей в сфере конструирования, мо</w:t>
      </w:r>
      <w:r w:rsidRPr="00A40AC7">
        <w:rPr>
          <w:spacing w:val="-4"/>
          <w:szCs w:val="26"/>
        </w:rPr>
        <w:softHyphen/>
        <w:t>делирования, приобретение опыта продуктивной творческой деятельности.</w:t>
      </w:r>
      <w:r w:rsidRPr="00A40AC7">
        <w:rPr>
          <w:szCs w:val="26"/>
        </w:rPr>
        <w:t xml:space="preserve"> Ее цель и задачи направлены на формирование научного мировоззрения, освоение методов научного познания мира, развитие исследовательских, конструкторских способностей обучающихся.</w:t>
      </w:r>
    </w:p>
    <w:p w:rsidR="00443B22" w:rsidRPr="00A40AC7" w:rsidRDefault="00443B22" w:rsidP="00A40AC7">
      <w:pPr>
        <w:spacing w:after="240"/>
        <w:ind w:firstLine="709"/>
        <w:jc w:val="both"/>
        <w:rPr>
          <w:sz w:val="28"/>
          <w:szCs w:val="26"/>
        </w:rPr>
      </w:pPr>
      <w:r w:rsidRPr="00A40AC7">
        <w:rPr>
          <w:sz w:val="28"/>
          <w:szCs w:val="26"/>
        </w:rPr>
        <w:t>Курс программы предназначен для того, чтобы положить начало формированию у воспитанников ДОУ целостного представления о мире техники, устройстве конструкций, механизмов в окружающем мире. Она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</w:t>
      </w:r>
    </w:p>
    <w:bookmarkEnd w:id="0"/>
    <w:p w:rsidR="000E4B29" w:rsidRPr="00A40AC7" w:rsidRDefault="000E4B29" w:rsidP="00A40AC7">
      <w:pPr>
        <w:spacing w:after="240"/>
        <w:ind w:firstLine="709"/>
        <w:jc w:val="both"/>
        <w:rPr>
          <w:sz w:val="22"/>
        </w:rPr>
      </w:pPr>
    </w:p>
    <w:sectPr w:rsidR="000E4B29" w:rsidRPr="00A4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D8"/>
    <w:rsid w:val="000E4B29"/>
    <w:rsid w:val="002F21D8"/>
    <w:rsid w:val="00443B22"/>
    <w:rsid w:val="00A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443B22"/>
    <w:rPr>
      <w:rFonts w:ascii="Times New Roman" w:eastAsia="Times New Roman" w:hAnsi="Times New Roman"/>
      <w:bCs/>
      <w:sz w:val="28"/>
      <w:szCs w:val="28"/>
    </w:rPr>
  </w:style>
  <w:style w:type="paragraph" w:styleId="a4">
    <w:name w:val="No Spacing"/>
    <w:link w:val="a3"/>
    <w:uiPriority w:val="1"/>
    <w:qFormat/>
    <w:rsid w:val="00443B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443B22"/>
    <w:rPr>
      <w:rFonts w:ascii="Times New Roman" w:eastAsia="Times New Roman" w:hAnsi="Times New Roman"/>
      <w:bCs/>
      <w:sz w:val="28"/>
      <w:szCs w:val="28"/>
    </w:rPr>
  </w:style>
  <w:style w:type="paragraph" w:styleId="a4">
    <w:name w:val="No Spacing"/>
    <w:link w:val="a3"/>
    <w:uiPriority w:val="1"/>
    <w:qFormat/>
    <w:rsid w:val="00443B2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2023-09-24T03:45:00Z</dcterms:created>
  <dcterms:modified xsi:type="dcterms:W3CDTF">2023-09-24T03:55:00Z</dcterms:modified>
</cp:coreProperties>
</file>