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C7092" w14:textId="1DC66D36" w:rsidR="0016458D" w:rsidRPr="00584637" w:rsidRDefault="0058463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46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Аннотация </w:t>
      </w:r>
    </w:p>
    <w:p w14:paraId="62DABBC9" w14:textId="49A65EC0" w:rsidR="00584637" w:rsidRPr="00584637" w:rsidRDefault="00584637" w:rsidP="00584637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584637">
        <w:rPr>
          <w:rFonts w:ascii="Times New Roman" w:eastAsia="Calibri" w:hAnsi="Times New Roman" w:cs="Times New Roman"/>
          <w:sz w:val="26"/>
          <w:szCs w:val="26"/>
        </w:rPr>
        <w:t>Рабочая программа учебного предмета «Чтение» разработана на основе:</w:t>
      </w:r>
    </w:p>
    <w:p w14:paraId="7C62EF59" w14:textId="77777777" w:rsidR="00584637" w:rsidRPr="00584637" w:rsidRDefault="00584637" w:rsidP="00584637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4637">
        <w:rPr>
          <w:rFonts w:ascii="Times New Roman" w:eastAsia="Calibri" w:hAnsi="Times New Roman" w:cs="Times New Roman"/>
          <w:sz w:val="26"/>
          <w:szCs w:val="26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7A8527A8" w14:textId="77777777" w:rsidR="00584637" w:rsidRPr="00584637" w:rsidRDefault="00584637" w:rsidP="00584637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4637">
        <w:rPr>
          <w:rFonts w:ascii="Times New Roman" w:eastAsia="Calibri" w:hAnsi="Times New Roman" w:cs="Times New Roman"/>
          <w:sz w:val="26"/>
          <w:szCs w:val="26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614F61D3" w14:textId="77777777" w:rsidR="00584637" w:rsidRPr="00584637" w:rsidRDefault="00584637" w:rsidP="00584637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4637">
        <w:rPr>
          <w:rFonts w:ascii="Times New Roman" w:eastAsia="Calibri" w:hAnsi="Times New Roman" w:cs="Times New Roman"/>
          <w:sz w:val="26"/>
          <w:szCs w:val="26"/>
        </w:rPr>
        <w:t>Чтение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14:paraId="17D37B32" w14:textId="61C3BB7E" w:rsidR="00584637" w:rsidRPr="00584637" w:rsidRDefault="00584637" w:rsidP="00584637">
      <w:p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637">
        <w:rPr>
          <w:rFonts w:ascii="Times New Roman" w:eastAsia="Calibri" w:hAnsi="Times New Roman" w:cs="Times New Roman"/>
          <w:sz w:val="26"/>
          <w:szCs w:val="26"/>
        </w:rPr>
        <w:t>Основная цель обучения чтению детей с легкой умственной отсталостью (интеллектуальными нарушениями) неразрывно связана с целью реализации ФАООП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14:paraId="2729DFD1" w14:textId="77777777" w:rsidR="00584637" w:rsidRPr="00584637" w:rsidRDefault="00584637" w:rsidP="00584637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6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критериями отбора материала по чтению, рекомендованного для изучения в первом классе в соответствии с требованиями ФГОС образования обучающихся с умственной отсталостью (интеллектуальными нарушениями) и ФАООП УО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</w:t>
      </w:r>
    </w:p>
    <w:p w14:paraId="11F71D8B" w14:textId="77777777" w:rsidR="00584637" w:rsidRPr="00584637" w:rsidRDefault="00584637">
      <w:pPr>
        <w:rPr>
          <w:rFonts w:ascii="Times New Roman" w:hAnsi="Times New Roman" w:cs="Times New Roman"/>
          <w:sz w:val="26"/>
          <w:szCs w:val="26"/>
        </w:rPr>
      </w:pPr>
    </w:p>
    <w:sectPr w:rsidR="00584637" w:rsidRPr="0058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28"/>
    <w:rsid w:val="0016458D"/>
    <w:rsid w:val="00584637"/>
    <w:rsid w:val="00D61028"/>
    <w:rsid w:val="00E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7F23"/>
  <w15:chartTrackingRefBased/>
  <w15:docId w15:val="{E1175133-12F2-4F44-8D42-CC9A9745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2</cp:revision>
  <dcterms:created xsi:type="dcterms:W3CDTF">2024-09-18T02:53:00Z</dcterms:created>
  <dcterms:modified xsi:type="dcterms:W3CDTF">2024-09-18T02:53:00Z</dcterms:modified>
</cp:coreProperties>
</file>