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BC3AD" w14:textId="5514425D" w:rsidR="00955CDC" w:rsidRPr="00225719" w:rsidRDefault="00225719">
      <w:pPr>
        <w:rPr>
          <w:rFonts w:ascii="Times New Roman" w:hAnsi="Times New Roman" w:cs="Times New Roman"/>
          <w:sz w:val="28"/>
          <w:szCs w:val="28"/>
        </w:rPr>
      </w:pPr>
      <w:r w:rsidRPr="002257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Аннотация </w:t>
      </w:r>
    </w:p>
    <w:p w14:paraId="3E2771DC" w14:textId="6089DDD8" w:rsidR="00225719" w:rsidRDefault="00225719" w:rsidP="002257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Рабочая программа учебного предмета «Изобразительная деятельность» разработана на основе:</w:t>
      </w:r>
    </w:p>
    <w:p w14:paraId="0A47E7FB" w14:textId="77777777" w:rsidR="00225719" w:rsidRDefault="00225719" w:rsidP="002257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Федерального государственного образовательного стандарта (далее – ФГОС) образования обучающихся с умственной отсталостью (интеллектуальными нарушениями);</w:t>
      </w:r>
    </w:p>
    <w:p w14:paraId="039B409C" w14:textId="77777777" w:rsidR="00225719" w:rsidRDefault="00225719" w:rsidP="002257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2), утвержденной приказом Министерства просвещения России от 24.11.2022 г. № 1026</w:t>
      </w:r>
    </w:p>
    <w:p w14:paraId="760A4B87" w14:textId="77777777" w:rsidR="00225719" w:rsidRDefault="00225719" w:rsidP="002257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Федеральная адаптированная основная общеобразовательная программа определяет цель и задачи учебного предмета «Изобразительная деятельность». Целью обучения изобразительной деятельности является формирование доступных знаний, умений и навыков в области отражения объектов окружающий действительности при помощи художественных средств.</w:t>
      </w:r>
    </w:p>
    <w:p w14:paraId="0400765A" w14:textId="77777777" w:rsidR="00225719" w:rsidRDefault="00225719" w:rsidP="00225719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C91B5C" w14:textId="6F3959D3" w:rsidR="00225719" w:rsidRDefault="00225719" w:rsidP="00225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изучение предмета «Изобразительная деятельность» в </w:t>
      </w:r>
      <w:r w:rsidR="00CB08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 классе отведено 102 часа, 3 часа в неделю, 34 учебные недели</w:t>
      </w:r>
    </w:p>
    <w:p w14:paraId="32E56E5C" w14:textId="612BD2B1" w:rsidR="00225719" w:rsidRDefault="00225719" w:rsidP="00225719">
      <w:pPr>
        <w:pStyle w:val="ConsPlusTitle"/>
        <w:spacing w:line="360" w:lineRule="auto"/>
        <w:outlineLvl w:val="3"/>
        <w:rPr>
          <w:rFonts w:ascii="Times New Roman" w:hAnsi="Times New Roman" w:cs="Times New Roman"/>
          <w:sz w:val="28"/>
          <w:szCs w:val="28"/>
        </w:rPr>
      </w:pPr>
    </w:p>
    <w:p w14:paraId="26C782DC" w14:textId="61967CEF" w:rsidR="00225719" w:rsidRDefault="00213602" w:rsidP="0022571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25719">
        <w:rPr>
          <w:sz w:val="28"/>
          <w:szCs w:val="28"/>
        </w:rPr>
        <w:t>Основное содержание учебного предмета «Изобразительная деятельность» включает:</w:t>
      </w:r>
    </w:p>
    <w:p w14:paraId="4EF3F7AE" w14:textId="77777777" w:rsidR="00225719" w:rsidRDefault="00225719" w:rsidP="0022571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3 РАЗДЕЛА:</w:t>
      </w:r>
    </w:p>
    <w:p w14:paraId="0071AC2D" w14:textId="77777777" w:rsidR="00225719" w:rsidRDefault="00225719" w:rsidP="0022571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 Лепка (объемная форма простых предметов).</w:t>
      </w:r>
    </w:p>
    <w:p w14:paraId="23E6E549" w14:textId="77777777" w:rsidR="00225719" w:rsidRDefault="00225719" w:rsidP="0022571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 Аппликация (плоскостная форма простых предметов).</w:t>
      </w:r>
    </w:p>
    <w:p w14:paraId="6BF6D811" w14:textId="77777777" w:rsidR="00225719" w:rsidRDefault="00225719" w:rsidP="0022571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 Рисование (графическое изображение простого предмета).</w:t>
      </w:r>
    </w:p>
    <w:p w14:paraId="6CBB0832" w14:textId="77777777" w:rsidR="00225719" w:rsidRDefault="00225719"/>
    <w:sectPr w:rsidR="00225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D5692"/>
    <w:multiLevelType w:val="hybridMultilevel"/>
    <w:tmpl w:val="B1C42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8B"/>
    <w:rsid w:val="000D498B"/>
    <w:rsid w:val="00213602"/>
    <w:rsid w:val="00225719"/>
    <w:rsid w:val="00955CDC"/>
    <w:rsid w:val="00CB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A8CE"/>
  <w15:chartTrackingRefBased/>
  <w15:docId w15:val="{7232340D-C601-48D0-ADC3-AF7CE4BC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57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5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257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3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2023-09-24T04:43:00Z</dcterms:created>
  <dcterms:modified xsi:type="dcterms:W3CDTF">2024-08-31T16:18:00Z</dcterms:modified>
</cp:coreProperties>
</file>