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214EF" w14:paraId="7FAF7576" w14:textId="77777777" w:rsidTr="008C2059">
        <w:tc>
          <w:tcPr>
            <w:tcW w:w="4785" w:type="dxa"/>
          </w:tcPr>
          <w:p w14:paraId="388567DD" w14:textId="77777777" w:rsidR="00F214EF" w:rsidRDefault="00F214EF" w:rsidP="00F2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3930523"/>
            <w:bookmarkStart w:id="1" w:name="_GoBack"/>
            <w:bookmarkEnd w:id="1"/>
          </w:p>
        </w:tc>
        <w:tc>
          <w:tcPr>
            <w:tcW w:w="4786" w:type="dxa"/>
          </w:tcPr>
          <w:p w14:paraId="35C91ECD" w14:textId="495C24BB" w:rsidR="00F214EF" w:rsidRPr="00FE12A8" w:rsidRDefault="00F214EF" w:rsidP="00FE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A2BA7" w14:textId="77777777" w:rsid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95BD8" w14:textId="77777777" w:rsid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52D75" w14:textId="77777777" w:rsid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DBFFD" w14:textId="77777777" w:rsid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B289F" w14:textId="77777777" w:rsidR="00F214EF" w:rsidRDefault="00F214EF" w:rsidP="00F21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324231" w14:textId="77777777" w:rsid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210E4" w14:textId="77777777" w:rsidR="00E07A74" w:rsidRP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E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учреждения</w:t>
      </w:r>
    </w:p>
    <w:p w14:paraId="2EEED26C" w14:textId="0DF0A04C" w:rsidR="00F214EF" w:rsidRDefault="007005A9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«Начальная школа-детский сад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 .Алзамай</w:t>
      </w:r>
      <w:proofErr w:type="gramEnd"/>
      <w:r w:rsidR="00F214EF" w:rsidRPr="00F214EF">
        <w:rPr>
          <w:rFonts w:ascii="Times New Roman" w:hAnsi="Times New Roman" w:cs="Times New Roman"/>
          <w:b/>
          <w:sz w:val="24"/>
          <w:szCs w:val="24"/>
        </w:rPr>
        <w:t>»</w:t>
      </w:r>
    </w:p>
    <w:p w14:paraId="1B0B39AD" w14:textId="77777777" w:rsidR="00F214EF" w:rsidRPr="00F214EF" w:rsidRDefault="00F214EF" w:rsidP="00F21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05D6B" w14:textId="77777777" w:rsidR="00A51F7B" w:rsidRDefault="00A51F7B"/>
    <w:p w14:paraId="40FC94DB" w14:textId="77777777" w:rsidR="00F214EF" w:rsidRDefault="00F214EF" w:rsidP="00F214EF">
      <w:pPr>
        <w:jc w:val="center"/>
        <w:rPr>
          <w:rFonts w:ascii="Times New Roman" w:hAnsi="Times New Roman" w:cs="Times New Roman"/>
          <w:b/>
          <w:sz w:val="56"/>
        </w:rPr>
      </w:pPr>
      <w:r w:rsidRPr="00F214EF">
        <w:rPr>
          <w:rFonts w:ascii="Times New Roman" w:hAnsi="Times New Roman" w:cs="Times New Roman"/>
          <w:b/>
          <w:sz w:val="56"/>
        </w:rPr>
        <w:t>ПАСПОРТ КАБИНЕТА</w:t>
      </w:r>
    </w:p>
    <w:p w14:paraId="34E77E3C" w14:textId="08E21773" w:rsidR="00F214EF" w:rsidRPr="00F214EF" w:rsidRDefault="00F25D0F" w:rsidP="00F214E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Библиотеки</w:t>
      </w:r>
    </w:p>
    <w:p w14:paraId="2FE2941F" w14:textId="77777777" w:rsidR="00A51F7B" w:rsidRDefault="00A51F7B"/>
    <w:p w14:paraId="22593850" w14:textId="77777777" w:rsidR="00A51F7B" w:rsidRDefault="00A51F7B"/>
    <w:p w14:paraId="53D220BD" w14:textId="7402AB27" w:rsidR="00F214EF" w:rsidRPr="00F214EF" w:rsidRDefault="00F95E94" w:rsidP="00F214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F214EF" w:rsidRPr="00F214EF">
        <w:rPr>
          <w:rFonts w:ascii="Times New Roman" w:hAnsi="Times New Roman" w:cs="Times New Roman"/>
          <w:sz w:val="28"/>
          <w:szCs w:val="28"/>
        </w:rPr>
        <w:t>:</w:t>
      </w:r>
    </w:p>
    <w:p w14:paraId="3F3EDE08" w14:textId="5511BF33" w:rsidR="00F214EF" w:rsidRPr="00F214EF" w:rsidRDefault="007005A9" w:rsidP="00F214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С.А.Тимошенко</w:t>
      </w:r>
      <w:proofErr w:type="spellEnd"/>
    </w:p>
    <w:p w14:paraId="69D8BDE8" w14:textId="77777777" w:rsidR="00A51F7B" w:rsidRDefault="00F214EF" w:rsidP="00F214EF">
      <w:pPr>
        <w:jc w:val="right"/>
      </w:pPr>
      <w:r>
        <w:t xml:space="preserve"> </w:t>
      </w:r>
    </w:p>
    <w:p w14:paraId="3AFA67CA" w14:textId="77777777" w:rsidR="00A51F7B" w:rsidRDefault="00A51F7B"/>
    <w:p w14:paraId="336C898C" w14:textId="77777777" w:rsidR="00A51F7B" w:rsidRDefault="00A51F7B"/>
    <w:p w14:paraId="65E59F8A" w14:textId="77777777" w:rsidR="00A51F7B" w:rsidRDefault="00A51F7B"/>
    <w:p w14:paraId="35266F9D" w14:textId="77777777" w:rsidR="00A51F7B" w:rsidRDefault="00A51F7B"/>
    <w:p w14:paraId="1E94A4E4" w14:textId="77777777" w:rsidR="00A51F7B" w:rsidRDefault="00A51F7B"/>
    <w:p w14:paraId="478683E9" w14:textId="77777777" w:rsidR="00A51F7B" w:rsidRDefault="00A51F7B"/>
    <w:p w14:paraId="0E7F6D9F" w14:textId="77777777" w:rsidR="00A51F7B" w:rsidRDefault="00A51F7B"/>
    <w:p w14:paraId="499D166C" w14:textId="77777777" w:rsidR="00A51F7B" w:rsidRDefault="00A51F7B"/>
    <w:p w14:paraId="2A7206C6" w14:textId="77777777" w:rsidR="00A51F7B" w:rsidRDefault="00A51F7B"/>
    <w:p w14:paraId="737AB617" w14:textId="77777777" w:rsidR="00F214EF" w:rsidRDefault="00F214EF"/>
    <w:p w14:paraId="45A87A3B" w14:textId="77777777" w:rsidR="00A51F7B" w:rsidRDefault="00A51F7B"/>
    <w:p w14:paraId="6B65F63C" w14:textId="77777777" w:rsidR="00A51F7B" w:rsidRDefault="00A51F7B"/>
    <w:p w14:paraId="41A43C9B" w14:textId="0A9609FA" w:rsidR="00A51F7B" w:rsidRPr="00FE12A8" w:rsidRDefault="00A51F7B" w:rsidP="00FE12A8">
      <w:pPr>
        <w:rPr>
          <w:rFonts w:ascii="Times New Roman" w:hAnsi="Times New Roman" w:cs="Times New Roman"/>
          <w:b/>
          <w:sz w:val="28"/>
          <w:szCs w:val="28"/>
        </w:rPr>
      </w:pPr>
    </w:p>
    <w:p w14:paraId="54B5D3DC" w14:textId="27DF1EE0" w:rsidR="00A51F7B" w:rsidRDefault="00A51F7B" w:rsidP="00A51F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EF64A" w14:textId="77777777" w:rsidR="00FE12A8" w:rsidRPr="007F6350" w:rsidRDefault="00FE12A8" w:rsidP="00FE12A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F635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Список разделов</w:t>
      </w:r>
    </w:p>
    <w:p w14:paraId="597D07C0" w14:textId="4CFEA098" w:rsidR="00FE12A8" w:rsidRPr="007F6350" w:rsidRDefault="008A4104" w:rsidP="007F6350">
      <w:pPr>
        <w:spacing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val="en-US" w:eastAsia="ru-RU"/>
        </w:rPr>
        <w:t>I</w:t>
      </w:r>
      <w:r w:rsidR="007F41D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</w:t>
      </w:r>
      <w:r w:rsidR="00FE12A8" w:rsidRPr="007F6350">
        <w:rPr>
          <w:rFonts w:ascii="Times New Roman" w:hAnsi="Times New Roman" w:cs="Times New Roman"/>
          <w:noProof/>
          <w:sz w:val="28"/>
          <w:szCs w:val="28"/>
          <w:lang w:eastAsia="ru-RU"/>
        </w:rPr>
        <w:t>План кабинета.</w:t>
      </w:r>
    </w:p>
    <w:p w14:paraId="55634567" w14:textId="5198B382" w:rsidR="00FE12A8" w:rsidRDefault="008A4104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val="en-US" w:eastAsia="ru-RU"/>
        </w:rPr>
        <w:t>II</w:t>
      </w:r>
      <w:r w:rsidR="00E1717F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FE12A8" w:rsidRPr="007F6350">
        <w:rPr>
          <w:rFonts w:ascii="Times New Roman" w:hAnsi="Times New Roman" w:cs="Times New Roman"/>
          <w:noProof/>
          <w:sz w:val="28"/>
          <w:szCs w:val="24"/>
          <w:lang w:eastAsia="ru-RU"/>
        </w:rPr>
        <w:t>Сведения о библиотекаре</w:t>
      </w:r>
      <w:r w:rsidR="00FE12A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E12A8" w:rsidRPr="00FE12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1B81755D" w14:textId="58A74633" w:rsidR="000566D7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III</w:t>
      </w:r>
      <w:r w:rsidR="00E1717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6350">
        <w:rPr>
          <w:rFonts w:ascii="Times New Roman" w:hAnsi="Times New Roman" w:cs="Times New Roman"/>
          <w:noProof/>
          <w:sz w:val="28"/>
          <w:szCs w:val="28"/>
          <w:lang w:eastAsia="ru-RU"/>
        </w:rPr>
        <w:t>Положение «Об учебном кабинете»</w:t>
      </w:r>
    </w:p>
    <w:p w14:paraId="5F7D02B7" w14:textId="206F72AD" w:rsidR="007F6350" w:rsidRDefault="007F6350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</w:t>
      </w:r>
      <w:r w:rsidR="00E1717F">
        <w:rPr>
          <w:rFonts w:ascii="Times New Roman" w:hAnsi="Times New Roman" w:cs="Times New Roman"/>
          <w:noProof/>
          <w:sz w:val="24"/>
          <w:szCs w:val="24"/>
          <w:lang w:eastAsia="ru-RU"/>
        </w:rPr>
        <w:t>Обшее положение</w:t>
      </w:r>
    </w:p>
    <w:p w14:paraId="6E8F1F00" w14:textId="74A2F2DE" w:rsidR="00E1717F" w:rsidRDefault="00E1717F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2. Оборудование учебного кабинета</w:t>
      </w:r>
    </w:p>
    <w:p w14:paraId="2A4C178D" w14:textId="70E313C7" w:rsidR="00E1717F" w:rsidRDefault="00E1717F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3. Организация работы учебного кабинета</w:t>
      </w:r>
    </w:p>
    <w:p w14:paraId="527AA20B" w14:textId="4AAA57BB" w:rsidR="00E1717F" w:rsidRDefault="00E1717F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4. Руководство учебного кабинета</w:t>
      </w:r>
    </w:p>
    <w:p w14:paraId="1ABD3065" w14:textId="11CDCE7F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IV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План работы учебного кабинета на 2024- 2025 учебный год.</w:t>
      </w:r>
    </w:p>
    <w:p w14:paraId="176C480D" w14:textId="487BECD2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пользования.</w:t>
      </w:r>
    </w:p>
    <w:p w14:paraId="775A5324" w14:textId="27D06B84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занятости кабинета библиотеки на 2024-2025 учебный год.</w:t>
      </w:r>
    </w:p>
    <w:p w14:paraId="5177314A" w14:textId="4C079498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VII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уборки кабинета.</w:t>
      </w:r>
    </w:p>
    <w:p w14:paraId="1D24CDD4" w14:textId="037A5818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VIII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Оценка состояния кабинета.</w:t>
      </w:r>
    </w:p>
    <w:p w14:paraId="18D46CE1" w14:textId="5FB88A51" w:rsidR="00E1717F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IX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717F">
        <w:rPr>
          <w:rFonts w:ascii="Times New Roman" w:hAnsi="Times New Roman" w:cs="Times New Roman"/>
          <w:noProof/>
          <w:sz w:val="28"/>
          <w:szCs w:val="28"/>
          <w:lang w:eastAsia="ru-RU"/>
        </w:rPr>
        <w:t>Перспективный план развития кабинета на 2024-2027 учебные года.</w:t>
      </w:r>
    </w:p>
    <w:p w14:paraId="05AFD7DF" w14:textId="459F3512" w:rsidR="00685FC6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 Инвентарная ведомость на имеющие обарудование.</w:t>
      </w:r>
    </w:p>
    <w:p w14:paraId="2EF42A2C" w14:textId="7D1AC499" w:rsidR="007F41D3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XI</w:t>
      </w:r>
      <w:r w:rsidR="007F41D3">
        <w:rPr>
          <w:rFonts w:ascii="Times New Roman" w:hAnsi="Times New Roman" w:cs="Times New Roman"/>
          <w:noProof/>
          <w:sz w:val="28"/>
          <w:szCs w:val="28"/>
          <w:lang w:eastAsia="ru-RU"/>
        </w:rPr>
        <w:t>. Инструкция по правилам техники безопастности при работе в учебном кабинете.</w:t>
      </w:r>
    </w:p>
    <w:p w14:paraId="07A87D05" w14:textId="1485AD90" w:rsidR="007F41D3" w:rsidRDefault="007F41D3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 Инструкция по охране труда при проведении занятий в кабинете библиотеки</w:t>
      </w:r>
    </w:p>
    <w:p w14:paraId="67603A56" w14:textId="522423A3" w:rsidR="007F41D3" w:rsidRDefault="007F41D3" w:rsidP="00FE12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2. Инструкция по правилам безопасности для обучающихся в кабинете библиотеки</w:t>
      </w:r>
    </w:p>
    <w:p w14:paraId="4F78119C" w14:textId="34795D9C" w:rsidR="007F41D3" w:rsidRDefault="007F41D3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A410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Учебно-методическое обеспечение кабинета.</w:t>
      </w:r>
    </w:p>
    <w:p w14:paraId="1D1214E3" w14:textId="1E4B49CA" w:rsidR="007F41D3" w:rsidRDefault="00C16AB7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Документы, регламентирующие работу библиотеки.</w:t>
      </w:r>
    </w:p>
    <w:p w14:paraId="0BC37F58" w14:textId="3C907980" w:rsidR="00C16AB7" w:rsidRDefault="008A4104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XIII</w:t>
      </w:r>
      <w:r w:rsidR="00C16AB7">
        <w:rPr>
          <w:rFonts w:ascii="Times New Roman" w:hAnsi="Times New Roman" w:cs="Times New Roman"/>
          <w:noProof/>
          <w:sz w:val="28"/>
          <w:szCs w:val="28"/>
          <w:lang w:eastAsia="ru-RU"/>
        </w:rPr>
        <w:t>. Акт о готовности кабинета к учебному году.</w:t>
      </w:r>
    </w:p>
    <w:p w14:paraId="63822895" w14:textId="77777777" w:rsidR="00C16AB7" w:rsidRPr="007F41D3" w:rsidRDefault="00C16AB7" w:rsidP="00FE12A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8D78AF" w14:textId="7792EE8E" w:rsidR="00A51F7B" w:rsidRDefault="00A51F7B" w:rsidP="00FE12A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AD6BF23" w14:textId="77777777" w:rsidR="00BE3771" w:rsidRDefault="00BE3771" w:rsidP="00FE12A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B6F7DCC" w14:textId="77777777" w:rsidR="00BE3771" w:rsidRDefault="00BE3771" w:rsidP="00FE12A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3A0460" w14:textId="1DF3CC8E" w:rsidR="00BE3771" w:rsidRDefault="00DB7C32" w:rsidP="00FE12A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7C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FB3243" wp14:editId="3BC4038A">
            <wp:extent cx="4696480" cy="664937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CE15" w14:textId="3C3FDE92" w:rsidR="00BE3771" w:rsidRDefault="007D2D58" w:rsidP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1.Стол.</w:t>
      </w:r>
    </w:p>
    <w:p w14:paraId="6AF2D0AE" w14:textId="4E8415A9" w:rsidR="007D2D58" w:rsidRDefault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2.Стеллаж 2-х сторонний.</w:t>
      </w:r>
    </w:p>
    <w:p w14:paraId="794A4946" w14:textId="77777777" w:rsidR="007D2D58" w:rsidRDefault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3.Стеллаж 1 сторонний.</w:t>
      </w:r>
    </w:p>
    <w:p w14:paraId="0B4475AA" w14:textId="77777777" w:rsidR="007D2D58" w:rsidRDefault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4.Стеллаж демонстрационный.</w:t>
      </w:r>
    </w:p>
    <w:p w14:paraId="1436BF08" w14:textId="77777777" w:rsidR="007D2D58" w:rsidRDefault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5.Окно.</w:t>
      </w:r>
    </w:p>
    <w:p w14:paraId="04E0B7D8" w14:textId="0A5B9CAB" w:rsidR="00BE3771" w:rsidRDefault="007D2D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6.Доска магнитная.</w:t>
      </w:r>
      <w:r w:rsidR="00BE377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10AA6CA5" w14:textId="22075C3A" w:rsidR="00BE3771" w:rsidRDefault="00BE3771" w:rsidP="00FE12A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69ED9F" w14:textId="77777777" w:rsidR="00BE3771" w:rsidRDefault="00BE37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14:paraId="6FB230CF" w14:textId="77777777" w:rsidR="00BE3771" w:rsidRDefault="00BE3771" w:rsidP="00FE12A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FE8626" w14:textId="6A063512" w:rsidR="00A51F7B" w:rsidRDefault="00A51F7B" w:rsidP="00A51F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8947A" w14:textId="138981AF" w:rsidR="00A51F7B" w:rsidRDefault="00F25D0F" w:rsidP="00A51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78C44" wp14:editId="6000A367">
            <wp:extent cx="1885950" cy="1600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BBB6C" w14:textId="3B8BBC4F" w:rsidR="00A51F7B" w:rsidRPr="00253751" w:rsidRDefault="00A51F7B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Сведение о </w:t>
      </w:r>
      <w:r w:rsidR="00F25D0F">
        <w:rPr>
          <w:rFonts w:ascii="Times New Roman" w:hAnsi="Times New Roman" w:cs="Times New Roman"/>
          <w:b/>
          <w:sz w:val="28"/>
          <w:szCs w:val="28"/>
        </w:rPr>
        <w:t>библиотекаре</w:t>
      </w:r>
    </w:p>
    <w:p w14:paraId="776C7C12" w14:textId="77777777" w:rsidR="00823B2A" w:rsidRDefault="00823B2A" w:rsidP="00A51F7B">
      <w:pPr>
        <w:rPr>
          <w:rFonts w:ascii="Times New Roman" w:hAnsi="Times New Roman" w:cs="Times New Roman"/>
          <w:sz w:val="24"/>
          <w:szCs w:val="24"/>
        </w:rPr>
      </w:pPr>
    </w:p>
    <w:p w14:paraId="2BA1F4C7" w14:textId="4D30EBEB" w:rsidR="00A51F7B" w:rsidRDefault="00F25D0F" w:rsidP="00A5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51F7B" w14:paraId="69CDFB81" w14:textId="77777777" w:rsidTr="00A51F7B">
        <w:tc>
          <w:tcPr>
            <w:tcW w:w="675" w:type="dxa"/>
          </w:tcPr>
          <w:p w14:paraId="7F384843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2D39279B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393" w:type="dxa"/>
          </w:tcPr>
          <w:p w14:paraId="04B12321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7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14:paraId="1A9D56D9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7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14:paraId="21197C9B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F7B" w14:paraId="5C33C03E" w14:textId="77777777" w:rsidTr="00A51F7B">
        <w:tc>
          <w:tcPr>
            <w:tcW w:w="675" w:type="dxa"/>
          </w:tcPr>
          <w:p w14:paraId="1E3682B8" w14:textId="77777777" w:rsidR="00A51F7B" w:rsidRDefault="00A51F7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C41942D" w14:textId="284E0293" w:rsidR="00A51F7B" w:rsidRDefault="007005A9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Светлана Анатольевна</w:t>
            </w:r>
          </w:p>
        </w:tc>
        <w:tc>
          <w:tcPr>
            <w:tcW w:w="2393" w:type="dxa"/>
          </w:tcPr>
          <w:p w14:paraId="6ADE5930" w14:textId="4D0C0F31" w:rsidR="00A51F7B" w:rsidRDefault="00F25D0F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93" w:type="dxa"/>
          </w:tcPr>
          <w:p w14:paraId="6F107448" w14:textId="50FB43B2" w:rsidR="00A51F7B" w:rsidRDefault="00F25D0F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A51F7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6549D315" w14:textId="77777777" w:rsidR="00A51F7B" w:rsidRPr="00A51F7B" w:rsidRDefault="00A51F7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EEC7" w14:textId="77777777" w:rsidR="00A51F7B" w:rsidRDefault="00A51F7B" w:rsidP="00A51F7B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66F237C" w14:textId="77777777" w:rsidR="00A51F7B" w:rsidRPr="00253751" w:rsidRDefault="00A51F7B" w:rsidP="00DD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Положение «Об учебном кабинете»</w:t>
      </w:r>
    </w:p>
    <w:p w14:paraId="40B101B2" w14:textId="045CA8A1" w:rsidR="00DD301B" w:rsidRDefault="00DD301B" w:rsidP="00DD301B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30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14:paraId="71BDD152" w14:textId="77777777" w:rsidR="0088710F" w:rsidRPr="00DD301B" w:rsidRDefault="0088710F" w:rsidP="00DD301B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9AE599" w14:textId="77777777" w:rsidR="00DD301B" w:rsidRPr="00951576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 – специально оборудованное учебное помещение, обеспечивающее научную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труда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, II и III ступеней обучения и педагогических работников по одному или циклу учебных предметов, входящих в учебный план общеобразовательного учреждения (далее – ОУ).</w:t>
      </w:r>
    </w:p>
    <w:p w14:paraId="0E6719EB" w14:textId="51E77347" w:rsidR="00DD301B" w:rsidRPr="00951576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создаются, в соответ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ОУ, Уставом и настоящим Положением, приказом </w:t>
      </w:r>
      <w:proofErr w:type="gramStart"/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МКОУ</w:t>
      </w:r>
      <w:proofErr w:type="gramEnd"/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«Начальная школа-сад № 16 </w:t>
      </w:r>
      <w:proofErr w:type="spellStart"/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г.Алзамай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59FF19" w14:textId="77777777" w:rsidR="00DD301B" w:rsidRPr="00951576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I ступени занимаются в закрепленных за каждым классом учебных помещениях, входящих в отдельный блок в здании начальной школы (далее – НШ).</w:t>
      </w:r>
    </w:p>
    <w:p w14:paraId="2B9C3ACC" w14:textId="77777777" w:rsidR="00DD301B" w:rsidRPr="00DD301B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функционируют с учетом специфики, в целях создания оптимальных условий для выполнения современных требований к  организации образовательного процесса (далее – ОП), в том числе в</w:t>
      </w:r>
      <w:r w:rsidRPr="00DD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сельской малокомплектной школе (или при малой наполняемости классов), где допускается ведение занятий по двум дисциплинам в одном учебном кабинете.</w:t>
      </w:r>
    </w:p>
    <w:p w14:paraId="23888059" w14:textId="77777777" w:rsidR="00DD301B" w:rsidRPr="00951576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 должно отвечать требованиям СанПиН, охране труда и здоровья участников ОП.</w:t>
      </w:r>
    </w:p>
    <w:p w14:paraId="46B0A0D0" w14:textId="77777777" w:rsidR="00DD301B" w:rsidRPr="00951576" w:rsidRDefault="00DD301B" w:rsidP="00DD301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учебных кабинетов принимается из расчета:</w:t>
      </w:r>
    </w:p>
    <w:p w14:paraId="0116142C" w14:textId="77777777" w:rsidR="00DD301B" w:rsidRPr="00951576" w:rsidRDefault="00F214EF" w:rsidP="00F214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3,2</w:t>
      </w:r>
      <w:r w:rsidR="00DD301B"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D301B"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DD301B"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при фронтальных формах учебных занятий;</w:t>
      </w:r>
    </w:p>
    <w:p w14:paraId="47108FD6" w14:textId="77777777" w:rsidR="00DD301B" w:rsidRPr="00951576" w:rsidRDefault="00DD301B" w:rsidP="00DD3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кабинета информатики и его экспл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уатация должны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гигиеническим</w:t>
      </w:r>
      <w:proofErr w:type="gramEnd"/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предъявляемым к ви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-дисплейным терминалам,  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рсональным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 и организации работы с ними.</w:t>
      </w:r>
    </w:p>
    <w:p w14:paraId="616AD2E4" w14:textId="1A1436C5" w:rsidR="00DD301B" w:rsidRDefault="00DD301B" w:rsidP="008A4104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мастерские, имеющиеся в здании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колы, должны используется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по назначению.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допускается организация внеклассных занятий по техническому творчеству и работа обучающихся во внеурочное время.</w:t>
      </w:r>
    </w:p>
    <w:p w14:paraId="1485E056" w14:textId="77777777" w:rsidR="0088710F" w:rsidRPr="00951576" w:rsidRDefault="0088710F" w:rsidP="008871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96B70" w14:textId="6EFC02A1" w:rsidR="00DD301B" w:rsidRPr="0088710F" w:rsidRDefault="00DD301B" w:rsidP="008A4104">
      <w:pPr>
        <w:pStyle w:val="a4"/>
        <w:numPr>
          <w:ilvl w:val="1"/>
          <w:numId w:val="2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</w:p>
    <w:p w14:paraId="54FDCDF4" w14:textId="77777777" w:rsidR="0088710F" w:rsidRPr="00951576" w:rsidRDefault="0088710F" w:rsidP="0088710F">
      <w:pPr>
        <w:pStyle w:val="a4"/>
        <w:shd w:val="clear" w:color="auto" w:fill="FFFFFF"/>
        <w:spacing w:after="0" w:line="36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B9623" w14:textId="487D2365" w:rsidR="00DD301B" w:rsidRPr="00951576" w:rsidRDefault="00DD301B" w:rsidP="008A4104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кабинеты оснащаются техническими средствами обучения (далее ТСО), учебно-наглядными </w:t>
      </w:r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пособиями,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для организации ОП по данному учебному предмету в соответствии с действующими типовыми перечнями.</w:t>
      </w:r>
    </w:p>
    <w:p w14:paraId="118B6627" w14:textId="77777777" w:rsidR="00DD301B" w:rsidRPr="00951576" w:rsidRDefault="00DD301B" w:rsidP="008A4104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кабинете оборудуются удобные рабочие места для индивидуального или парного пользования, для обучающихся в классах с разной наполняемостью, с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роста учеников, кроме того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место для педагогического работника.</w:t>
      </w:r>
    </w:p>
    <w:p w14:paraId="2BDAAACE" w14:textId="6678A97B" w:rsidR="00DD301B" w:rsidRPr="00951576" w:rsidRDefault="00DD301B" w:rsidP="008A4104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рабочего места педагогического работника включает в себя рабочий стол,  шкафы для хранения наглядных пособий, экспозиционные уст</w:t>
      </w:r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ройства, классную доску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требования предъявляются к кабинету ТСО.</w:t>
      </w:r>
    </w:p>
    <w:p w14:paraId="7ED779FF" w14:textId="77777777" w:rsidR="00DD301B" w:rsidRPr="00951576" w:rsidRDefault="00DD301B" w:rsidP="008A4104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рабо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местом за партой или столом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(аудиторным, ученическим или лабораторным) с учетом его роста, состояния зрения и слуха. В учебных помещениях парты расставляются по номерам: меньшие – ближе к доске, большие – дальше. Для детей с нарушением слуха и зрения парты независимо от их номера устанавливают первыми.  Обучающих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пониженной остротой зрения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 в первом ряду от окон.</w:t>
      </w:r>
    </w:p>
    <w:p w14:paraId="2B7031AF" w14:textId="77777777" w:rsidR="009D5021" w:rsidRDefault="00DD301B" w:rsidP="008A4104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рабочих мест обучающихся должна обеспечивать возможность выполнения практических и лабораторных работ в полном соо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практической частью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учитывать требования техники безопасности и обеспечивать благоприятные условия для организации ОП.</w:t>
      </w:r>
    </w:p>
    <w:p w14:paraId="0A2EDEC5" w14:textId="1311DF17" w:rsidR="009D5021" w:rsidRDefault="009D5021" w:rsidP="007005A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24D706" w14:textId="27D2E009" w:rsidR="00DD301B" w:rsidRDefault="00DD301B" w:rsidP="008A4104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учебного кабинета должно планироваться в соответствии с требованиями современного дизайна для учебных помещений.</w:t>
      </w:r>
    </w:p>
    <w:p w14:paraId="5FE97D4E" w14:textId="77777777" w:rsidR="0088710F" w:rsidRPr="009D5021" w:rsidRDefault="0088710F" w:rsidP="0088710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9E881" w14:textId="1B78F07B" w:rsidR="00DD301B" w:rsidRPr="0088710F" w:rsidRDefault="00DD301B" w:rsidP="008A4104">
      <w:pPr>
        <w:pStyle w:val="a4"/>
        <w:numPr>
          <w:ilvl w:val="0"/>
          <w:numId w:val="4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УЧЕБНОГО КАБИНЕТА</w:t>
      </w:r>
    </w:p>
    <w:p w14:paraId="09AE5BAE" w14:textId="77777777" w:rsidR="0088710F" w:rsidRPr="00951576" w:rsidRDefault="0088710F" w:rsidP="0088710F">
      <w:pPr>
        <w:pStyle w:val="a4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8936" w14:textId="77777777" w:rsidR="00DD301B" w:rsidRPr="00951576" w:rsidRDefault="00DD301B" w:rsidP="008A4104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обучающихся в учебном кабинете проводятся согласно расписанию.</w:t>
      </w:r>
    </w:p>
    <w:p w14:paraId="6D51A944" w14:textId="77777777" w:rsidR="00DD301B" w:rsidRPr="00951576" w:rsidRDefault="00DD301B" w:rsidP="008A4104"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учебного кабинета прох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учебные занятия предметных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  факультативов, заседания творческих групп по профилю кабинета, занятия членов научного общества обучающихся.</w:t>
      </w:r>
    </w:p>
    <w:p w14:paraId="70D78EEF" w14:textId="77777777" w:rsidR="00DD301B" w:rsidRPr="00951576" w:rsidRDefault="00DD301B" w:rsidP="008A4104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работы учебного кабинета включает в себя:</w:t>
      </w:r>
    </w:p>
    <w:p w14:paraId="18936322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учебных занятий по программе согласно учебному плану, учебных занятий дополнительного  образования по профилю учебного кабинета;</w:t>
      </w:r>
    </w:p>
    <w:p w14:paraId="694ED003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качественного ОП на базе учебного кабинета;</w:t>
      </w:r>
    </w:p>
    <w:p w14:paraId="0F8EF9EE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имущества кабинета;</w:t>
      </w:r>
    </w:p>
    <w:p w14:paraId="7B16D615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методических и дидактических средств обучения;</w:t>
      </w:r>
    </w:p>
    <w:p w14:paraId="361FCD6E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педагогическим работником, ответственным за организацию работы учебного кабинета, заявок на планово-предупредительный ремонт, контроль ремонта;</w:t>
      </w:r>
    </w:p>
    <w:p w14:paraId="7D18BAB7" w14:textId="77777777" w:rsidR="00DD301B" w:rsidRPr="00951576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охраны здоров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обучающихся и педагогических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охраны труда, противопожарной защиты, санитарии и гигиены;</w:t>
      </w:r>
    </w:p>
    <w:p w14:paraId="38C002CE" w14:textId="256CDE45" w:rsidR="00DD301B" w:rsidRDefault="00DD301B" w:rsidP="008A4104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смотрах-конкурсах учебных кабинетов.</w:t>
      </w:r>
    </w:p>
    <w:p w14:paraId="39005488" w14:textId="77777777" w:rsidR="00F95E94" w:rsidRDefault="00F95E94" w:rsidP="00F95E94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23701" w14:textId="00FFD025" w:rsidR="00DD301B" w:rsidRPr="0088710F" w:rsidRDefault="00DD301B" w:rsidP="008A4104">
      <w:pPr>
        <w:numPr>
          <w:ilvl w:val="0"/>
          <w:numId w:val="12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УЧЕБНЫМ КАБИНЕТОМ</w:t>
      </w:r>
    </w:p>
    <w:p w14:paraId="70E0DC2D" w14:textId="77777777" w:rsidR="0088710F" w:rsidRPr="00951576" w:rsidRDefault="0088710F" w:rsidP="0088710F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4FBF4" w14:textId="77777777" w:rsidR="00DD301B" w:rsidRPr="00951576" w:rsidRDefault="00DD301B" w:rsidP="008A4104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учебным кабинетом осуществляет заведующий кабинетом, назначенный из числа педагогов приказом ОУ (по представ</w:t>
      </w:r>
      <w:r w:rsidR="009D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заместителя руководителя,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 соответствующий цикл учебных предметов).</w:t>
      </w:r>
    </w:p>
    <w:p w14:paraId="3D128A45" w14:textId="77777777" w:rsidR="00DD301B" w:rsidRPr="00951576" w:rsidRDefault="00DD301B" w:rsidP="008A4104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учебным кабинетом:</w:t>
      </w:r>
    </w:p>
    <w:p w14:paraId="0B4F4F9D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работу учебного кабинета, в т.ч. организацию методической работы;</w:t>
      </w:r>
    </w:p>
    <w:p w14:paraId="7CADE5A4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использует возможности учебного кабинета для осуществления ОП;</w:t>
      </w:r>
    </w:p>
    <w:p w14:paraId="364FB9D8" w14:textId="6C96D26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сохранность и обновление техниче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средств обучения, учебных,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0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аглядных пособий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средств обучения, т.е. за ремонт и восполнение учебно-материального фонда учебного кабинета;</w:t>
      </w:r>
    </w:p>
    <w:p w14:paraId="2B995149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санитарно-гигиеническое состояние кабинета;</w:t>
      </w:r>
    </w:p>
    <w:p w14:paraId="33D031BD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ответственное хранение материаль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ценности учебного кабинета,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их учет в установленном порядке;</w:t>
      </w:r>
    </w:p>
    <w:p w14:paraId="5510FFCB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нахождении обучающихся в учебном ка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бинете несет ответственность за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техники безопасности, санитарии, за охрану жизни и здоровья детей;</w:t>
      </w:r>
    </w:p>
    <w:p w14:paraId="0831EA50" w14:textId="77777777" w:rsidR="00DD301B" w:rsidRPr="00951576" w:rsidRDefault="00DD301B" w:rsidP="008A4104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следующие документы:</w:t>
      </w:r>
    </w:p>
    <w:p w14:paraId="7DF6B130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кабинета;</w:t>
      </w:r>
    </w:p>
    <w:p w14:paraId="7BF86C21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занятости кабинета на каждую учебную четверть;</w:t>
      </w:r>
    </w:p>
    <w:p w14:paraId="04592B33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по кабинету;</w:t>
      </w:r>
    </w:p>
    <w:p w14:paraId="6BDAE4B8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оборудования учебного кабинета;</w:t>
      </w:r>
    </w:p>
    <w:p w14:paraId="47855297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заявок на ремонт, замену и восполнение средств обучения;</w:t>
      </w:r>
    </w:p>
    <w:p w14:paraId="60BE4C7C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на списание устаревшего и испорченного оборудования;</w:t>
      </w:r>
    </w:p>
    <w:p w14:paraId="7F8924E2" w14:textId="77777777" w:rsidR="00DD301B" w:rsidRPr="00951576" w:rsidRDefault="00DD301B" w:rsidP="008A4104">
      <w:pPr>
        <w:numPr>
          <w:ilvl w:val="0"/>
          <w:numId w:val="16"/>
        </w:numPr>
        <w:shd w:val="clear" w:color="auto" w:fill="FFFFFF"/>
        <w:spacing w:after="0" w:line="360" w:lineRule="atLeast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систематизированных дидактических и раздаточных материалов, маркированных папок, таблиц и др., используемых и хранящихся в кабинете.</w:t>
      </w:r>
    </w:p>
    <w:p w14:paraId="4B58EB43" w14:textId="77777777" w:rsidR="002635B2" w:rsidRDefault="00DD301B" w:rsidP="002635B2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   Руководство кабинетом подвергаетс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плановому контролю со стороны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263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46383E" w14:textId="77777777" w:rsidR="00A51F7B" w:rsidRDefault="00DD301B" w:rsidP="002635B2">
      <w:pPr>
        <w:shd w:val="clear" w:color="auto" w:fill="FFFFFF"/>
        <w:spacing w:after="0" w:line="360" w:lineRule="atLeast"/>
        <w:ind w:left="360"/>
        <w:jc w:val="both"/>
      </w:pPr>
      <w:r w:rsidRPr="0095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Периодичность контроля устанавливается при планировании работы школы на каждый новый учебный год, но не реже 2 раз в год. </w:t>
      </w:r>
    </w:p>
    <w:p w14:paraId="79E86043" w14:textId="77777777" w:rsidR="00A51F7B" w:rsidRDefault="00A51F7B"/>
    <w:p w14:paraId="62C1DDF4" w14:textId="77777777" w:rsidR="00A51F7B" w:rsidRDefault="00A51F7B"/>
    <w:p w14:paraId="426CBDF8" w14:textId="77777777" w:rsidR="00A51F7B" w:rsidRDefault="00A51F7B"/>
    <w:p w14:paraId="005308C8" w14:textId="6A942E63" w:rsidR="00253751" w:rsidRPr="00F25D0F" w:rsidRDefault="00A51F7B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2F735D" w:rsidRPr="0025375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480AFE">
        <w:rPr>
          <w:rFonts w:ascii="Times New Roman" w:hAnsi="Times New Roman" w:cs="Times New Roman"/>
          <w:b/>
          <w:sz w:val="28"/>
          <w:szCs w:val="28"/>
        </w:rPr>
        <w:t>ы</w:t>
      </w:r>
      <w:r w:rsidR="002F735D" w:rsidRPr="00253751">
        <w:rPr>
          <w:rFonts w:ascii="Times New Roman" w:hAnsi="Times New Roman" w:cs="Times New Roman"/>
          <w:b/>
          <w:sz w:val="28"/>
          <w:szCs w:val="28"/>
        </w:rPr>
        <w:t xml:space="preserve"> учебного кабинета </w:t>
      </w:r>
    </w:p>
    <w:p w14:paraId="0C849509" w14:textId="77777777" w:rsidR="00A51F7B" w:rsidRPr="00253751" w:rsidRDefault="002F735D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55562C79" w14:textId="77777777" w:rsidR="00253751" w:rsidRPr="00253751" w:rsidRDefault="00253751" w:rsidP="002537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F735D" w14:paraId="1655065A" w14:textId="77777777" w:rsidTr="002F735D">
        <w:tc>
          <w:tcPr>
            <w:tcW w:w="817" w:type="dxa"/>
          </w:tcPr>
          <w:p w14:paraId="65F4FAA2" w14:textId="77777777" w:rsidR="002F735D" w:rsidRDefault="002F735D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023FFDDC" w14:textId="77777777" w:rsidR="002F735D" w:rsidRDefault="002F735D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393" w:type="dxa"/>
          </w:tcPr>
          <w:p w14:paraId="6BFA8EB3" w14:textId="77777777" w:rsidR="002F735D" w:rsidRDefault="002F735D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06416890" w14:textId="77777777" w:rsidR="002F735D" w:rsidRDefault="002F735D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F735D" w:rsidRPr="00253751" w14:paraId="3C12B2AA" w14:textId="77777777" w:rsidTr="002F735D">
        <w:tc>
          <w:tcPr>
            <w:tcW w:w="817" w:type="dxa"/>
          </w:tcPr>
          <w:p w14:paraId="56E15A59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61AE100" w14:textId="220CB40D" w:rsidR="002F735D" w:rsidRPr="00253751" w:rsidRDefault="001176BC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разделителей для библиотеки.</w:t>
            </w:r>
          </w:p>
          <w:p w14:paraId="2036781F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4AAFCCD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EB11F84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35D" w:rsidRPr="00253751" w14:paraId="4E1392C7" w14:textId="77777777" w:rsidTr="002F735D">
        <w:tc>
          <w:tcPr>
            <w:tcW w:w="817" w:type="dxa"/>
          </w:tcPr>
          <w:p w14:paraId="345D07F0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0065667" w14:textId="2B9E858A" w:rsidR="002F735D" w:rsidRPr="00253751" w:rsidRDefault="001176BC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Пополнять школьную</w:t>
            </w:r>
            <w:r w:rsidR="002F735D" w:rsidRPr="00253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библиотечку для внеклассного чтения.</w:t>
            </w:r>
          </w:p>
          <w:p w14:paraId="3E2DB3EA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A5BF3A4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49EE067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35D" w:rsidRPr="00253751" w14:paraId="7DB312A6" w14:textId="77777777" w:rsidTr="002F735D">
        <w:tc>
          <w:tcPr>
            <w:tcW w:w="817" w:type="dxa"/>
          </w:tcPr>
          <w:p w14:paraId="5FF2C172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74C31D0E" w14:textId="64E1C948" w:rsidR="002F735D" w:rsidRPr="00253751" w:rsidRDefault="001176BC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поступления школьных учебников, списание.</w:t>
            </w:r>
          </w:p>
          <w:p w14:paraId="7C3EA8E1" w14:textId="77777777" w:rsidR="002F735D" w:rsidRPr="00253751" w:rsidRDefault="002F735D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AE1B741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03FE14D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35D" w:rsidRPr="00253751" w14:paraId="715936BB" w14:textId="77777777" w:rsidTr="002F735D">
        <w:tc>
          <w:tcPr>
            <w:tcW w:w="817" w:type="dxa"/>
          </w:tcPr>
          <w:p w14:paraId="59DF55AD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7E6B2EC" w14:textId="77777777" w:rsidR="002F735D" w:rsidRPr="00253751" w:rsidRDefault="002F735D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3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  <w:p w14:paraId="186B0937" w14:textId="77777777" w:rsidR="002F735D" w:rsidRPr="00253751" w:rsidRDefault="002F735D" w:rsidP="002F73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D4D31A9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5770073" w14:textId="77777777" w:rsidR="002F735D" w:rsidRPr="00253751" w:rsidRDefault="002F735D" w:rsidP="00A51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Соблюдаются</w:t>
            </w:r>
          </w:p>
        </w:tc>
      </w:tr>
    </w:tbl>
    <w:p w14:paraId="5C2470F9" w14:textId="7E771AED" w:rsidR="00253751" w:rsidRDefault="00806AA8" w:rsidP="00DA70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14:paraId="3A50EF8F" w14:textId="77777777" w:rsidR="00806AA8" w:rsidRDefault="00806AA8" w:rsidP="00DA70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03055C" w14:textId="77777777" w:rsidR="00806AA8" w:rsidRPr="00C16AB7" w:rsidRDefault="00806AA8" w:rsidP="00DA7019">
      <w:pPr>
        <w:rPr>
          <w:rFonts w:ascii="Times New Roman" w:hAnsi="Times New Roman" w:cs="Times New Roman"/>
          <w:b/>
          <w:sz w:val="24"/>
          <w:szCs w:val="24"/>
        </w:rPr>
      </w:pPr>
    </w:p>
    <w:p w14:paraId="7D0EF57E" w14:textId="7D6BA826" w:rsidR="00A51F7B" w:rsidRDefault="00A51F7B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Правила пользования</w:t>
      </w:r>
    </w:p>
    <w:p w14:paraId="261EC4A6" w14:textId="77777777" w:rsidR="0088710F" w:rsidRPr="00253751" w:rsidRDefault="0088710F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D856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Кабинет должен быть открыт за 15 минут до начала занятий.</w:t>
      </w:r>
    </w:p>
    <w:p w14:paraId="363434EF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Обучающиеся находятся в кабинете без верхней одежды, в сменной обуви.</w:t>
      </w:r>
    </w:p>
    <w:p w14:paraId="0BDF7890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Обучающиеся должны находиться в кабинете только в присутствии</w:t>
      </w:r>
    </w:p>
    <w:p w14:paraId="1720E795" w14:textId="1A5F13FD" w:rsidR="008930C7" w:rsidRPr="00253751" w:rsidRDefault="00480AFE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библиотекаря</w:t>
      </w:r>
      <w:r w:rsidR="008930C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4610C9A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Кабинет должен проветриваться каждую перемену.</w:t>
      </w:r>
    </w:p>
    <w:p w14:paraId="7A2D691A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После занятий в кабинете должна проводиться влажная уборка.</w:t>
      </w:r>
    </w:p>
    <w:p w14:paraId="39FAA948" w14:textId="774E7853" w:rsidR="008930C7" w:rsidRPr="00253751" w:rsidRDefault="00480AFE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  <w:r w:rsidR="008930C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завершению работы в кабинете окна должны быть закрыты, ТСО</w:t>
      </w:r>
    </w:p>
    <w:p w14:paraId="603D1309" w14:textId="77777777" w:rsidR="008930C7" w:rsidRPr="00253751" w:rsidRDefault="008930C7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выключены, кабинет закрыт.</w:t>
      </w:r>
    </w:p>
    <w:p w14:paraId="22101EFB" w14:textId="056ADE1D" w:rsidR="00A51F7B" w:rsidRDefault="00480AFE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8930C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Обучающиеся должны соблюдать правила безопасности в кабинете.</w:t>
      </w:r>
    </w:p>
    <w:p w14:paraId="6FD7AEC9" w14:textId="77777777" w:rsidR="0088710F" w:rsidRPr="00253751" w:rsidRDefault="0088710F" w:rsidP="008930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849BBF" w14:textId="3D392089" w:rsidR="00557FD8" w:rsidRPr="002F765B" w:rsidRDefault="00A51F7B" w:rsidP="0055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5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F765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F765B">
        <w:rPr>
          <w:rFonts w:ascii="Times New Roman" w:hAnsi="Times New Roman" w:cs="Times New Roman"/>
          <w:b/>
          <w:sz w:val="28"/>
          <w:szCs w:val="28"/>
        </w:rPr>
        <w:t xml:space="preserve"> График занятости кабинета</w:t>
      </w:r>
      <w:r w:rsidR="00557FD8" w:rsidRPr="002F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055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557FD8" w:rsidRPr="002F7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57FB54" w14:textId="4890C5E7" w:rsidR="00A51F7B" w:rsidRDefault="00557FD8" w:rsidP="0055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5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75050066" w14:textId="77777777" w:rsidR="0088710F" w:rsidRPr="002F765B" w:rsidRDefault="0088710F" w:rsidP="0055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47CDD" w14:textId="2F510F33" w:rsidR="000374B3" w:rsidRPr="000374B3" w:rsidRDefault="000374B3" w:rsidP="00F95E94">
      <w:pPr>
        <w:widowControl w:val="0"/>
        <w:autoSpaceDE w:val="0"/>
        <w:autoSpaceDN w:val="0"/>
        <w:spacing w:before="197" w:after="0" w:line="240" w:lineRule="auto"/>
        <w:ind w:right="1021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0374B3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Pr="000374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74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пятница -</w:t>
      </w:r>
      <w:r w:rsidRPr="000374B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74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0374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до 14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63670B9D" w14:textId="576946D5" w:rsidR="000374B3" w:rsidRPr="000374B3" w:rsidRDefault="000374B3" w:rsidP="00F95E94">
      <w:pPr>
        <w:widowControl w:val="0"/>
        <w:autoSpaceDE w:val="0"/>
        <w:autoSpaceDN w:val="0"/>
        <w:spacing w:before="197" w:after="0" w:line="240" w:lineRule="auto"/>
        <w:ind w:right="1021"/>
        <w:rPr>
          <w:rFonts w:ascii="Times New Roman" w:eastAsia="Times New Roman" w:hAnsi="Times New Roman" w:cs="Times New Roman"/>
          <w:sz w:val="24"/>
          <w:szCs w:val="24"/>
        </w:rPr>
      </w:pPr>
      <w:r w:rsidRPr="000374B3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Pr="000374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читателей</w:t>
      </w:r>
      <w:r w:rsidRPr="000374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74B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с 10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0374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374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.30</w:t>
      </w:r>
    </w:p>
    <w:p w14:paraId="0335845E" w14:textId="794A882F" w:rsidR="000374B3" w:rsidRPr="000374B3" w:rsidRDefault="000374B3" w:rsidP="00F95E94">
      <w:pPr>
        <w:widowControl w:val="0"/>
        <w:autoSpaceDE w:val="0"/>
        <w:autoSpaceDN w:val="0"/>
        <w:spacing w:before="197" w:after="0" w:line="240" w:lineRule="auto"/>
        <w:ind w:right="1021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374B3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0374B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374B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74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с 13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.30</w:t>
      </w:r>
      <w:r w:rsidRPr="000374B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374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76B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0374B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3723C711" w14:textId="5BED4A88" w:rsidR="000374B3" w:rsidRDefault="000374B3" w:rsidP="00F95E94">
      <w:pPr>
        <w:widowControl w:val="0"/>
        <w:autoSpaceDE w:val="0"/>
        <w:autoSpaceDN w:val="0"/>
        <w:spacing w:before="197" w:after="0" w:line="240" w:lineRule="auto"/>
        <w:ind w:right="1021"/>
        <w:rPr>
          <w:rFonts w:ascii="Times New Roman" w:eastAsia="Times New Roman" w:hAnsi="Times New Roman" w:cs="Times New Roman"/>
          <w:sz w:val="24"/>
          <w:szCs w:val="24"/>
        </w:rPr>
      </w:pPr>
      <w:r w:rsidRPr="000374B3">
        <w:rPr>
          <w:rFonts w:ascii="Times New Roman" w:eastAsia="Times New Roman" w:hAnsi="Times New Roman" w:cs="Times New Roman"/>
          <w:sz w:val="24"/>
          <w:szCs w:val="24"/>
        </w:rPr>
        <w:t>Выходной</w:t>
      </w:r>
      <w:r w:rsidRPr="000374B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374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 xml:space="preserve">– суббота, </w:t>
      </w:r>
      <w:r w:rsidRPr="000374B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374B3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</w:p>
    <w:p w14:paraId="39511873" w14:textId="77777777" w:rsidR="0088710F" w:rsidRPr="000374B3" w:rsidRDefault="0088710F" w:rsidP="00F95E94">
      <w:pPr>
        <w:widowControl w:val="0"/>
        <w:autoSpaceDE w:val="0"/>
        <w:autoSpaceDN w:val="0"/>
        <w:spacing w:before="197" w:after="0" w:line="240" w:lineRule="auto"/>
        <w:ind w:right="1021"/>
        <w:rPr>
          <w:rFonts w:ascii="Times New Roman" w:eastAsia="Times New Roman" w:hAnsi="Times New Roman" w:cs="Times New Roman"/>
          <w:sz w:val="24"/>
          <w:szCs w:val="24"/>
        </w:rPr>
      </w:pPr>
    </w:p>
    <w:p w14:paraId="28475DB3" w14:textId="77777777" w:rsidR="00557FD8" w:rsidRDefault="00557FD8" w:rsidP="0055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DC2BB" w14:textId="7723D3D5" w:rsidR="00A51F7B" w:rsidRDefault="00A51F7B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5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F765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F765B">
        <w:rPr>
          <w:rFonts w:ascii="Times New Roman" w:hAnsi="Times New Roman" w:cs="Times New Roman"/>
          <w:b/>
          <w:sz w:val="28"/>
          <w:szCs w:val="28"/>
        </w:rPr>
        <w:t xml:space="preserve"> График уборки кабинета</w:t>
      </w:r>
    </w:p>
    <w:p w14:paraId="157E9064" w14:textId="77777777" w:rsidR="0088710F" w:rsidRDefault="0088710F" w:rsidP="005F4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47618" w14:textId="3375FC35" w:rsidR="005F4BC0" w:rsidRDefault="005F4BC0" w:rsidP="005F4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BC0">
        <w:rPr>
          <w:rFonts w:ascii="Times New Roman" w:hAnsi="Times New Roman" w:cs="Times New Roman"/>
          <w:b/>
          <w:sz w:val="24"/>
          <w:szCs w:val="24"/>
        </w:rPr>
        <w:t>График проветривания кабинета: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5F4BC0" w:rsidRPr="005F4BC0" w14:paraId="3046191D" w14:textId="77777777" w:rsidTr="00DD301B">
        <w:tc>
          <w:tcPr>
            <w:tcW w:w="3190" w:type="dxa"/>
            <w:vMerge w:val="restart"/>
          </w:tcPr>
          <w:p w14:paraId="1D3361B8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b/>
                <w:sz w:val="24"/>
                <w:szCs w:val="24"/>
              </w:rPr>
              <w:t>Наружная температура, градусы Цельсия</w:t>
            </w:r>
          </w:p>
        </w:tc>
        <w:tc>
          <w:tcPr>
            <w:tcW w:w="6381" w:type="dxa"/>
          </w:tcPr>
          <w:p w14:paraId="57389201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проветривания, мин</w:t>
            </w:r>
          </w:p>
        </w:tc>
      </w:tr>
      <w:tr w:rsidR="005F4BC0" w:rsidRPr="005F4BC0" w14:paraId="68B266F7" w14:textId="77777777" w:rsidTr="00DD301B">
        <w:tc>
          <w:tcPr>
            <w:tcW w:w="3190" w:type="dxa"/>
            <w:vMerge/>
          </w:tcPr>
          <w:p w14:paraId="0C3E44D5" w14:textId="77777777" w:rsidR="005F4BC0" w:rsidRPr="005F4BC0" w:rsidRDefault="005F4BC0" w:rsidP="00DD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14:paraId="4BE343F2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5F4BC0" w:rsidRPr="005F4BC0" w14:paraId="3519A610" w14:textId="77777777" w:rsidTr="00DD301B">
        <w:tc>
          <w:tcPr>
            <w:tcW w:w="3190" w:type="dxa"/>
          </w:tcPr>
          <w:p w14:paraId="1F24F995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6381" w:type="dxa"/>
          </w:tcPr>
          <w:p w14:paraId="68879986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</w:tr>
      <w:tr w:rsidR="005F4BC0" w:rsidRPr="005F4BC0" w14:paraId="617822AC" w14:textId="77777777" w:rsidTr="00DD301B">
        <w:tc>
          <w:tcPr>
            <w:tcW w:w="3190" w:type="dxa"/>
          </w:tcPr>
          <w:p w14:paraId="34047B5F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От +5 до 0</w:t>
            </w:r>
          </w:p>
        </w:tc>
        <w:tc>
          <w:tcPr>
            <w:tcW w:w="6381" w:type="dxa"/>
          </w:tcPr>
          <w:p w14:paraId="2AFDB0E6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5F4BC0" w:rsidRPr="005F4BC0" w14:paraId="0AA3F771" w14:textId="77777777" w:rsidTr="00DD301B">
        <w:tc>
          <w:tcPr>
            <w:tcW w:w="3190" w:type="dxa"/>
          </w:tcPr>
          <w:p w14:paraId="58D70663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От 0 до -5</w:t>
            </w:r>
          </w:p>
        </w:tc>
        <w:tc>
          <w:tcPr>
            <w:tcW w:w="6381" w:type="dxa"/>
          </w:tcPr>
          <w:p w14:paraId="4C1CDF01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5F4BC0" w:rsidRPr="005F4BC0" w14:paraId="3BF0BBC8" w14:textId="77777777" w:rsidTr="00DD301B">
        <w:tc>
          <w:tcPr>
            <w:tcW w:w="3190" w:type="dxa"/>
          </w:tcPr>
          <w:p w14:paraId="4F5867DE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6381" w:type="dxa"/>
          </w:tcPr>
          <w:p w14:paraId="0D9583DF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F4BC0" w:rsidRPr="005F4BC0" w14:paraId="16BBC014" w14:textId="77777777" w:rsidTr="00DD301B">
        <w:tc>
          <w:tcPr>
            <w:tcW w:w="3190" w:type="dxa"/>
          </w:tcPr>
          <w:p w14:paraId="1D60C339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6381" w:type="dxa"/>
          </w:tcPr>
          <w:p w14:paraId="242E13D6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</w:tbl>
    <w:p w14:paraId="79FFB9DD" w14:textId="102DA62B" w:rsidR="005F4BC0" w:rsidRDefault="005F4BC0" w:rsidP="005F4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BC0">
        <w:rPr>
          <w:rFonts w:ascii="Times New Roman" w:hAnsi="Times New Roman" w:cs="Times New Roman"/>
          <w:b/>
          <w:sz w:val="24"/>
          <w:szCs w:val="24"/>
        </w:rPr>
        <w:t>Воздушно – тепловой режим: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6204"/>
        <w:gridCol w:w="1738"/>
        <w:gridCol w:w="1701"/>
      </w:tblGrid>
      <w:tr w:rsidR="005F4BC0" w:rsidRPr="005F4BC0" w14:paraId="4FEDAC89" w14:textId="77777777" w:rsidTr="00DD301B">
        <w:tc>
          <w:tcPr>
            <w:tcW w:w="6204" w:type="dxa"/>
          </w:tcPr>
          <w:p w14:paraId="628A5E6D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Характер вентиляции</w:t>
            </w:r>
          </w:p>
        </w:tc>
        <w:tc>
          <w:tcPr>
            <w:tcW w:w="1738" w:type="dxa"/>
          </w:tcPr>
          <w:p w14:paraId="71556146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1A6EC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форточки</w:t>
            </w:r>
          </w:p>
        </w:tc>
      </w:tr>
      <w:tr w:rsidR="005F4BC0" w:rsidRPr="005F4BC0" w14:paraId="2FE4089C" w14:textId="77777777" w:rsidTr="00DD301B">
        <w:tc>
          <w:tcPr>
            <w:tcW w:w="6204" w:type="dxa"/>
          </w:tcPr>
          <w:p w14:paraId="6C00E6E6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воздуха: зима</w:t>
            </w:r>
          </w:p>
        </w:tc>
        <w:tc>
          <w:tcPr>
            <w:tcW w:w="1738" w:type="dxa"/>
          </w:tcPr>
          <w:p w14:paraId="79A6EB4E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701" w:type="dxa"/>
          </w:tcPr>
          <w:p w14:paraId="139E02F4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C0" w:rsidRPr="005F4BC0" w14:paraId="376A9EDA" w14:textId="77777777" w:rsidTr="00DD301B">
        <w:tc>
          <w:tcPr>
            <w:tcW w:w="6204" w:type="dxa"/>
          </w:tcPr>
          <w:p w14:paraId="5A2B0477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Температура воздуха: лето</w:t>
            </w:r>
          </w:p>
        </w:tc>
        <w:tc>
          <w:tcPr>
            <w:tcW w:w="1738" w:type="dxa"/>
          </w:tcPr>
          <w:p w14:paraId="3F57211F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701" w:type="dxa"/>
          </w:tcPr>
          <w:p w14:paraId="0C9E7E94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F4BC0" w:rsidRPr="005F4BC0" w14:paraId="381290FD" w14:textId="77777777" w:rsidTr="00DD301B">
        <w:tc>
          <w:tcPr>
            <w:tcW w:w="6204" w:type="dxa"/>
          </w:tcPr>
          <w:p w14:paraId="105CD5AF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738" w:type="dxa"/>
          </w:tcPr>
          <w:p w14:paraId="547E4ECC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40-60%</w:t>
            </w:r>
          </w:p>
        </w:tc>
        <w:tc>
          <w:tcPr>
            <w:tcW w:w="1701" w:type="dxa"/>
          </w:tcPr>
          <w:p w14:paraId="0CA1D91B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F4BC0" w:rsidRPr="005F4BC0" w14:paraId="4323B90F" w14:textId="77777777" w:rsidTr="00DD301B">
        <w:tc>
          <w:tcPr>
            <w:tcW w:w="6204" w:type="dxa"/>
          </w:tcPr>
          <w:p w14:paraId="3B510BE2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Коэффициент аэрации</w:t>
            </w:r>
          </w:p>
        </w:tc>
        <w:tc>
          <w:tcPr>
            <w:tcW w:w="1738" w:type="dxa"/>
          </w:tcPr>
          <w:p w14:paraId="2F41AC01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14:paraId="0570601C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4C7ACC94" w14:textId="2A495EAF" w:rsidR="005F4BC0" w:rsidRDefault="005F4BC0" w:rsidP="005F4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BC0">
        <w:rPr>
          <w:rFonts w:ascii="Times New Roman" w:hAnsi="Times New Roman" w:cs="Times New Roman"/>
          <w:b/>
          <w:sz w:val="24"/>
          <w:szCs w:val="24"/>
        </w:rPr>
        <w:t>График уборки кабинета:</w:t>
      </w:r>
    </w:p>
    <w:p w14:paraId="5BC23571" w14:textId="77777777" w:rsidR="0088710F" w:rsidRPr="005F4BC0" w:rsidRDefault="0088710F" w:rsidP="005F4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BC0" w:rsidRPr="005F4BC0" w14:paraId="4457EF67" w14:textId="77777777" w:rsidTr="00DD301B">
        <w:tc>
          <w:tcPr>
            <w:tcW w:w="4785" w:type="dxa"/>
          </w:tcPr>
          <w:p w14:paraId="1E0725C8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b/>
                <w:sz w:val="24"/>
                <w:szCs w:val="24"/>
              </w:rPr>
              <w:t>Вид уборки</w:t>
            </w:r>
          </w:p>
        </w:tc>
        <w:tc>
          <w:tcPr>
            <w:tcW w:w="4786" w:type="dxa"/>
          </w:tcPr>
          <w:p w14:paraId="13411F3C" w14:textId="77777777" w:rsidR="005F4BC0" w:rsidRPr="005F4BC0" w:rsidRDefault="005F4BC0" w:rsidP="00DD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F4BC0" w:rsidRPr="005F4BC0" w14:paraId="2A0D53CA" w14:textId="77777777" w:rsidTr="00DD301B">
        <w:tc>
          <w:tcPr>
            <w:tcW w:w="4785" w:type="dxa"/>
          </w:tcPr>
          <w:p w14:paraId="7C881B81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Сухая уборка</w:t>
            </w:r>
          </w:p>
        </w:tc>
        <w:tc>
          <w:tcPr>
            <w:tcW w:w="4786" w:type="dxa"/>
          </w:tcPr>
          <w:p w14:paraId="0C9422F2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Ежедневно 1 раз</w:t>
            </w:r>
          </w:p>
        </w:tc>
      </w:tr>
      <w:tr w:rsidR="005F4BC0" w:rsidRPr="005F4BC0" w14:paraId="3EFBF90B" w14:textId="77777777" w:rsidTr="00DD301B">
        <w:tc>
          <w:tcPr>
            <w:tcW w:w="4785" w:type="dxa"/>
          </w:tcPr>
          <w:p w14:paraId="5C5436DC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Влажная уборка</w:t>
            </w:r>
          </w:p>
        </w:tc>
        <w:tc>
          <w:tcPr>
            <w:tcW w:w="4786" w:type="dxa"/>
          </w:tcPr>
          <w:p w14:paraId="25C984E5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Ежедневно 2 раза</w:t>
            </w:r>
          </w:p>
        </w:tc>
      </w:tr>
      <w:tr w:rsidR="005F4BC0" w:rsidRPr="005F4BC0" w14:paraId="74CD3FF3" w14:textId="77777777" w:rsidTr="00DD301B">
        <w:tc>
          <w:tcPr>
            <w:tcW w:w="4785" w:type="dxa"/>
          </w:tcPr>
          <w:p w14:paraId="638DE925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4786" w:type="dxa"/>
          </w:tcPr>
          <w:p w14:paraId="56361B96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F4BC0" w:rsidRPr="005F4BC0" w14:paraId="68B801B7" w14:textId="77777777" w:rsidTr="00DD301B">
        <w:tc>
          <w:tcPr>
            <w:tcW w:w="4785" w:type="dxa"/>
          </w:tcPr>
          <w:p w14:paraId="011B5427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Вынос бытового мусора</w:t>
            </w:r>
          </w:p>
        </w:tc>
        <w:tc>
          <w:tcPr>
            <w:tcW w:w="4786" w:type="dxa"/>
          </w:tcPr>
          <w:p w14:paraId="10780DD9" w14:textId="77777777" w:rsidR="005F4BC0" w:rsidRPr="005F4BC0" w:rsidRDefault="005F4BC0" w:rsidP="00D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7626C48C" w14:textId="77777777" w:rsidR="005F4BC0" w:rsidRPr="002F765B" w:rsidRDefault="005F4BC0" w:rsidP="002F76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4F2924" w14:textId="44891009" w:rsidR="00A51F7B" w:rsidRDefault="00A51F7B" w:rsidP="005F4BC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Оценка состояния кабинета</w:t>
      </w:r>
    </w:p>
    <w:p w14:paraId="5938F6E5" w14:textId="77777777" w:rsidR="0088710F" w:rsidRPr="00253751" w:rsidRDefault="0088710F" w:rsidP="005F4BC0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D2A" w14:paraId="6346B4AF" w14:textId="77777777" w:rsidTr="00960D2A">
        <w:tc>
          <w:tcPr>
            <w:tcW w:w="3190" w:type="dxa"/>
          </w:tcPr>
          <w:p w14:paraId="1FEA34B4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14:paraId="76F4A312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191" w:type="dxa"/>
          </w:tcPr>
          <w:p w14:paraId="2220E6E5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рекомендации</w:t>
            </w:r>
          </w:p>
        </w:tc>
      </w:tr>
      <w:tr w:rsidR="00960D2A" w14:paraId="0612CAD5" w14:textId="77777777" w:rsidTr="00960D2A">
        <w:tc>
          <w:tcPr>
            <w:tcW w:w="3190" w:type="dxa"/>
          </w:tcPr>
          <w:p w14:paraId="2A8E8115" w14:textId="77777777" w:rsidR="00960D2A" w:rsidRPr="001D3B2B" w:rsidRDefault="00960D2A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190" w:type="dxa"/>
          </w:tcPr>
          <w:p w14:paraId="37FABE7F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96AECFF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D2A" w14:paraId="505FD255" w14:textId="77777777" w:rsidTr="00960D2A">
        <w:tc>
          <w:tcPr>
            <w:tcW w:w="3190" w:type="dxa"/>
          </w:tcPr>
          <w:p w14:paraId="19FBF8D7" w14:textId="77777777" w:rsidR="00960D2A" w:rsidRPr="001D3B2B" w:rsidRDefault="00960D2A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3190" w:type="dxa"/>
          </w:tcPr>
          <w:p w14:paraId="72861111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C49A586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D2A" w14:paraId="6E143C56" w14:textId="77777777" w:rsidTr="00960D2A">
        <w:tc>
          <w:tcPr>
            <w:tcW w:w="3190" w:type="dxa"/>
          </w:tcPr>
          <w:p w14:paraId="0714D9C1" w14:textId="77777777" w:rsidR="00960D2A" w:rsidRPr="001D3B2B" w:rsidRDefault="00960D2A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3190" w:type="dxa"/>
          </w:tcPr>
          <w:p w14:paraId="45F2708B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00D45D84" w14:textId="77777777" w:rsidR="00960D2A" w:rsidRDefault="00960D2A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F23DAF" w14:textId="77777777" w:rsidR="0088710F" w:rsidRDefault="0088710F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0DC96" w14:textId="79648FEC" w:rsidR="00253751" w:rsidRPr="002F765B" w:rsidRDefault="00A51F7B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развития кабинета</w:t>
      </w:r>
      <w:r w:rsidR="002F735D" w:rsidRPr="0025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3B57EE" w14:textId="65351A3E" w:rsidR="00A51F7B" w:rsidRDefault="002F735D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>на 2024-20</w:t>
      </w:r>
      <w:r w:rsidR="007C0689" w:rsidRPr="00253751">
        <w:rPr>
          <w:rFonts w:ascii="Times New Roman" w:hAnsi="Times New Roman" w:cs="Times New Roman"/>
          <w:b/>
          <w:sz w:val="28"/>
          <w:szCs w:val="28"/>
        </w:rPr>
        <w:t>27 учебные года</w:t>
      </w:r>
    </w:p>
    <w:p w14:paraId="413CBB27" w14:textId="77777777" w:rsidR="0088710F" w:rsidRPr="00253751" w:rsidRDefault="0088710F" w:rsidP="00253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C0689" w14:paraId="255B936E" w14:textId="77777777" w:rsidTr="007C0689">
        <w:tc>
          <w:tcPr>
            <w:tcW w:w="817" w:type="dxa"/>
          </w:tcPr>
          <w:p w14:paraId="45A945D0" w14:textId="77777777" w:rsidR="007C0689" w:rsidRDefault="007C0689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09E81C40" w14:textId="77777777" w:rsidR="007C0689" w:rsidRDefault="007C0689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393" w:type="dxa"/>
          </w:tcPr>
          <w:p w14:paraId="28907501" w14:textId="77777777" w:rsidR="007C0689" w:rsidRDefault="007C0689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48E57237" w14:textId="77777777" w:rsidR="007C0689" w:rsidRDefault="007C0689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0689" w14:paraId="2B04C795" w14:textId="77777777" w:rsidTr="007C0689">
        <w:tc>
          <w:tcPr>
            <w:tcW w:w="817" w:type="dxa"/>
          </w:tcPr>
          <w:p w14:paraId="4533A892" w14:textId="77777777" w:rsidR="007C0689" w:rsidRPr="007C0689" w:rsidRDefault="007C0689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69D6B90F" w14:textId="77777777" w:rsidR="007C0689" w:rsidRPr="007C0689" w:rsidRDefault="007C0689" w:rsidP="00F9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Расширить библиотечный фонд кабинета</w:t>
            </w:r>
          </w:p>
        </w:tc>
        <w:tc>
          <w:tcPr>
            <w:tcW w:w="2393" w:type="dxa"/>
          </w:tcPr>
          <w:p w14:paraId="6D867459" w14:textId="77777777" w:rsidR="007C0689" w:rsidRPr="007C0689" w:rsidRDefault="007C0689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2393" w:type="dxa"/>
          </w:tcPr>
          <w:p w14:paraId="5A2A7CDB" w14:textId="3E771800" w:rsidR="007C0689" w:rsidRPr="007C0689" w:rsidRDefault="00F95E94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95E94" w14:paraId="3E12C1BC" w14:textId="77777777" w:rsidTr="007C0689">
        <w:tc>
          <w:tcPr>
            <w:tcW w:w="817" w:type="dxa"/>
          </w:tcPr>
          <w:p w14:paraId="716979CA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6723257" w14:textId="77777777" w:rsidR="00F95E94" w:rsidRPr="007C0689" w:rsidRDefault="00F95E94" w:rsidP="00F95E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Продолжать накапливание дидактического раздаточного материала: карточки по основным курсам начальной и основной школы, раздаточный наглядный</w:t>
            </w:r>
          </w:p>
          <w:p w14:paraId="16022C78" w14:textId="77777777" w:rsidR="00F95E94" w:rsidRPr="007C0689" w:rsidRDefault="00F95E94" w:rsidP="00F95E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 по предметам, тесты для поурочного, тематического и итогового контроля.</w:t>
            </w:r>
          </w:p>
          <w:p w14:paraId="6C70AA9E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94E63FD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2393" w:type="dxa"/>
          </w:tcPr>
          <w:p w14:paraId="0F5EACAA" w14:textId="3AB7DCA6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95E94" w14:paraId="58D3C19C" w14:textId="77777777" w:rsidTr="007C0689">
        <w:trPr>
          <w:trHeight w:val="1234"/>
        </w:trPr>
        <w:tc>
          <w:tcPr>
            <w:tcW w:w="817" w:type="dxa"/>
          </w:tcPr>
          <w:p w14:paraId="709F2A2D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521FB3B" w14:textId="6135D158" w:rsidR="00F95E94" w:rsidRPr="007C0689" w:rsidRDefault="00F95E94" w:rsidP="00F95E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Приобретение мультимедийных учебных пособий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176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начальной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</w:t>
            </w:r>
          </w:p>
          <w:p w14:paraId="23AFDC14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2C9AB658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2393" w:type="dxa"/>
          </w:tcPr>
          <w:p w14:paraId="465227F5" w14:textId="09FD2FB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95E94" w14:paraId="62E87BB7" w14:textId="77777777" w:rsidTr="007C0689">
        <w:tc>
          <w:tcPr>
            <w:tcW w:w="817" w:type="dxa"/>
          </w:tcPr>
          <w:p w14:paraId="4EB7752F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F175B0C" w14:textId="77777777" w:rsidR="00F95E94" w:rsidRPr="007C0689" w:rsidRDefault="00F95E94" w:rsidP="00F95E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689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Провести косметический ремонт кабинета</w:t>
            </w:r>
          </w:p>
        </w:tc>
        <w:tc>
          <w:tcPr>
            <w:tcW w:w="2393" w:type="dxa"/>
          </w:tcPr>
          <w:p w14:paraId="6E0CC66E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14:paraId="7B255987" w14:textId="511C41DE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95E94" w14:paraId="4B96FE55" w14:textId="77777777" w:rsidTr="007C0689">
        <w:tc>
          <w:tcPr>
            <w:tcW w:w="817" w:type="dxa"/>
          </w:tcPr>
          <w:p w14:paraId="0BDEF613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392DB2C" w14:textId="77777777" w:rsidR="00F95E94" w:rsidRPr="007C0689" w:rsidRDefault="00F95E94" w:rsidP="00F95E9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068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Систематизировать материалы по предметам и темам</w:t>
            </w:r>
          </w:p>
        </w:tc>
        <w:tc>
          <w:tcPr>
            <w:tcW w:w="2393" w:type="dxa"/>
          </w:tcPr>
          <w:p w14:paraId="33EED72A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14:paraId="6CC1383A" w14:textId="5D1EC07A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95E94" w14:paraId="750A7C6F" w14:textId="77777777" w:rsidTr="007C0689">
        <w:tc>
          <w:tcPr>
            <w:tcW w:w="817" w:type="dxa"/>
          </w:tcPr>
          <w:p w14:paraId="7AA7E70E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1657FEAC" w14:textId="77777777" w:rsidR="00F95E94" w:rsidRPr="007C0689" w:rsidRDefault="00F95E94" w:rsidP="00F95E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Продолжить работу по накоплению материалов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C06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 уроков</w:t>
            </w:r>
          </w:p>
          <w:p w14:paraId="48D1C641" w14:textId="77777777" w:rsidR="00F95E94" w:rsidRPr="007C0689" w:rsidRDefault="00F95E94" w:rsidP="00F95E9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14:paraId="32AF872D" w14:textId="77777777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14:paraId="12E1A1D7" w14:textId="2901E626" w:rsidR="00F95E94" w:rsidRPr="007C0689" w:rsidRDefault="00F95E94" w:rsidP="00F9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14:paraId="4AD95D35" w14:textId="77777777" w:rsidR="0088710F" w:rsidRDefault="0088710F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78DCD" w14:textId="77777777" w:rsidR="0088710F" w:rsidRDefault="0088710F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6D32B" w14:textId="77777777" w:rsidR="0088710F" w:rsidRDefault="0088710F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6941D" w14:textId="6D37C82A" w:rsidR="00A51F7B" w:rsidRPr="00253751" w:rsidRDefault="00A51F7B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Инвентарная ведомость на имеющие оборудование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418"/>
        <w:gridCol w:w="2420"/>
        <w:gridCol w:w="1089"/>
      </w:tblGrid>
      <w:tr w:rsidR="008930C7" w14:paraId="00763C00" w14:textId="77777777" w:rsidTr="008930C7">
        <w:tc>
          <w:tcPr>
            <w:tcW w:w="1101" w:type="dxa"/>
          </w:tcPr>
          <w:p w14:paraId="7DCCFE04" w14:textId="77777777" w:rsidR="008930C7" w:rsidRDefault="008930C7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3C39D0D2" w14:textId="77777777" w:rsidR="008930C7" w:rsidRDefault="008930C7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</w:t>
            </w:r>
          </w:p>
        </w:tc>
        <w:tc>
          <w:tcPr>
            <w:tcW w:w="1418" w:type="dxa"/>
          </w:tcPr>
          <w:p w14:paraId="110CDB63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420" w:type="dxa"/>
          </w:tcPr>
          <w:p w14:paraId="3549294D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089" w:type="dxa"/>
          </w:tcPr>
          <w:p w14:paraId="52C23BA0" w14:textId="77777777" w:rsidR="008930C7" w:rsidRDefault="008930C7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Кол.вол</w:t>
            </w:r>
            <w:proofErr w:type="spellEnd"/>
          </w:p>
        </w:tc>
      </w:tr>
      <w:tr w:rsidR="008930C7" w:rsidRPr="00DA7019" w14:paraId="6B2CC9ED" w14:textId="77777777" w:rsidTr="008930C7">
        <w:tc>
          <w:tcPr>
            <w:tcW w:w="1101" w:type="dxa"/>
          </w:tcPr>
          <w:p w14:paraId="10F79F96" w14:textId="40406C37" w:rsidR="008930C7" w:rsidRPr="00DA7019" w:rsidRDefault="00F95E94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B201FB" w14:textId="3F6AF205" w:rsidR="008930C7" w:rsidRPr="00DA7019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</w:tcPr>
          <w:p w14:paraId="7602AE68" w14:textId="43F25E3D" w:rsidR="008930C7" w:rsidRPr="007A2055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FE9BCC6" w14:textId="4995D686" w:rsidR="008930C7" w:rsidRPr="00A86B3B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4FBCE79" w14:textId="2C7E237A" w:rsidR="008930C7" w:rsidRPr="00DA7019" w:rsidRDefault="00F95E94" w:rsidP="00DA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0C7" w:rsidRPr="00DA7019" w14:paraId="3364EB09" w14:textId="77777777" w:rsidTr="008930C7">
        <w:tc>
          <w:tcPr>
            <w:tcW w:w="1101" w:type="dxa"/>
          </w:tcPr>
          <w:p w14:paraId="0A53AD20" w14:textId="26D8D042" w:rsidR="008930C7" w:rsidRPr="00DA7019" w:rsidRDefault="00F95E94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725551A" w14:textId="77777777" w:rsidR="008930C7" w:rsidRPr="00DA7019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418" w:type="dxa"/>
          </w:tcPr>
          <w:p w14:paraId="7E3EB449" w14:textId="77777777" w:rsidR="008930C7" w:rsidRPr="00DA7019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6975FA9" w14:textId="77777777" w:rsidR="008930C7" w:rsidRPr="00DA7019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383DBC13" w14:textId="691C9B57" w:rsidR="008930C7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0C7" w:rsidRPr="00DA7019" w14:paraId="5A6F4A2F" w14:textId="77777777" w:rsidTr="008930C7">
        <w:tc>
          <w:tcPr>
            <w:tcW w:w="1101" w:type="dxa"/>
          </w:tcPr>
          <w:p w14:paraId="6BBDEE15" w14:textId="7E69C894" w:rsidR="008930C7" w:rsidRDefault="00DD54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0639EFA" w14:textId="7B41889C" w:rsidR="008930C7" w:rsidRDefault="007A2055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0C7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</w:p>
        </w:tc>
        <w:tc>
          <w:tcPr>
            <w:tcW w:w="1418" w:type="dxa"/>
          </w:tcPr>
          <w:p w14:paraId="38D6C6B2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2916778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3F3B210A" w14:textId="18B41337" w:rsidR="008930C7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0C7" w:rsidRPr="00DA7019" w14:paraId="79D300EE" w14:textId="77777777" w:rsidTr="008930C7">
        <w:tc>
          <w:tcPr>
            <w:tcW w:w="1101" w:type="dxa"/>
          </w:tcPr>
          <w:p w14:paraId="7A7DC6D6" w14:textId="424BF22E" w:rsidR="008930C7" w:rsidRDefault="00DD54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641F0CF" w14:textId="0F731A90" w:rsidR="008930C7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418" w:type="dxa"/>
          </w:tcPr>
          <w:p w14:paraId="6AC012C8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59D7DD6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5F16C42" w14:textId="0F4A0597" w:rsidR="008930C7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30C7" w:rsidRPr="00DA7019" w14:paraId="05534393" w14:textId="77777777" w:rsidTr="008930C7">
        <w:tc>
          <w:tcPr>
            <w:tcW w:w="1101" w:type="dxa"/>
          </w:tcPr>
          <w:p w14:paraId="2ED7AC50" w14:textId="0F4DFE0F" w:rsidR="008930C7" w:rsidRDefault="00DD54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22FA4AA9" w14:textId="48E92940" w:rsidR="008930C7" w:rsidRDefault="007A2055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1418" w:type="dxa"/>
          </w:tcPr>
          <w:p w14:paraId="770F07D0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6ABAF46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36FDBE2" w14:textId="2B0D3328" w:rsidR="008930C7" w:rsidRDefault="00F431A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055" w:rsidRPr="00DA7019" w14:paraId="30052A35" w14:textId="77777777" w:rsidTr="008930C7">
        <w:tc>
          <w:tcPr>
            <w:tcW w:w="1101" w:type="dxa"/>
          </w:tcPr>
          <w:p w14:paraId="475633B7" w14:textId="42806B71" w:rsidR="007A2055" w:rsidRDefault="00DD54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510AD902" w14:textId="015664B9" w:rsidR="007A2055" w:rsidRDefault="007A2055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односторонний</w:t>
            </w:r>
          </w:p>
        </w:tc>
        <w:tc>
          <w:tcPr>
            <w:tcW w:w="1418" w:type="dxa"/>
          </w:tcPr>
          <w:p w14:paraId="2834004A" w14:textId="77777777" w:rsidR="007A2055" w:rsidRDefault="007A2055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DFBD333" w14:textId="77777777" w:rsidR="007A2055" w:rsidRDefault="007A2055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0E22DD5" w14:textId="5435E622" w:rsidR="007A2055" w:rsidRDefault="00F431A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055" w:rsidRPr="00DA7019" w14:paraId="2DD16BEA" w14:textId="77777777" w:rsidTr="008930C7">
        <w:tc>
          <w:tcPr>
            <w:tcW w:w="1101" w:type="dxa"/>
          </w:tcPr>
          <w:p w14:paraId="066FC503" w14:textId="3BD423E1" w:rsidR="007A2055" w:rsidRDefault="00DD54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8E5C79B" w14:textId="24167D81" w:rsidR="007A2055" w:rsidRDefault="007A2055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двусторонний</w:t>
            </w:r>
          </w:p>
        </w:tc>
        <w:tc>
          <w:tcPr>
            <w:tcW w:w="1418" w:type="dxa"/>
          </w:tcPr>
          <w:p w14:paraId="72272BAB" w14:textId="77777777" w:rsidR="007A2055" w:rsidRDefault="007A2055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3C33F52" w14:textId="77777777" w:rsidR="007A2055" w:rsidRDefault="007A2055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46124E6" w14:textId="6F4A8734" w:rsidR="007A2055" w:rsidRDefault="001176BC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0C7" w:rsidRPr="00DA7019" w14:paraId="1F27FED5" w14:textId="77777777" w:rsidTr="008930C7">
        <w:tc>
          <w:tcPr>
            <w:tcW w:w="1101" w:type="dxa"/>
          </w:tcPr>
          <w:p w14:paraId="6654030A" w14:textId="3C49D109" w:rsidR="008930C7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059004" w14:textId="452BCC4F" w:rsidR="008930C7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2CD2F" w14:textId="77777777" w:rsidR="008930C7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F3654D9" w14:textId="77777777" w:rsidR="008930C7" w:rsidRDefault="008930C7" w:rsidP="008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261DB55" w14:textId="1931CE3A" w:rsidR="008930C7" w:rsidRDefault="008930C7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58BA5" w14:textId="77777777" w:rsidR="0088710F" w:rsidRDefault="0088710F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A5517" w14:textId="70DFDF47" w:rsidR="00A51F7B" w:rsidRPr="00253751" w:rsidRDefault="002F735D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Инструкция по правилам технике безопасности при работе в учебном кабинете</w:t>
      </w:r>
    </w:p>
    <w:p w14:paraId="565F1EF5" w14:textId="77777777" w:rsidR="007C0689" w:rsidRDefault="007C0689" w:rsidP="007C0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охр</w:t>
      </w:r>
      <w:r w:rsidR="00B61167">
        <w:rPr>
          <w:rFonts w:ascii="Times New Roman" w:hAnsi="Times New Roman" w:cs="Times New Roman"/>
          <w:b/>
          <w:sz w:val="24"/>
          <w:szCs w:val="24"/>
        </w:rPr>
        <w:t>ане труда при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занятий </w:t>
      </w:r>
    </w:p>
    <w:p w14:paraId="1A338169" w14:textId="1726FB07" w:rsidR="007C0689" w:rsidRDefault="007C0689" w:rsidP="007C0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кабинете </w:t>
      </w:r>
      <w:r w:rsidR="00F95E94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14:paraId="44F85BE8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 Общие требования безопасности</w:t>
      </w:r>
    </w:p>
    <w:p w14:paraId="06EAA70E" w14:textId="1CA8D009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К занятиям в кабинет</w:t>
      </w:r>
      <w:r w:rsidR="00247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библиотеки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допускаются обучающиеся с</w:t>
      </w:r>
      <w:r w:rsidR="00247D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класса,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прошедшие медицинский осмотр и инструктаж по охране труда.</w:t>
      </w:r>
    </w:p>
    <w:p w14:paraId="73177A68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При проведении занятий обучающиеся должны соблюдать правила поведения,</w:t>
      </w:r>
    </w:p>
    <w:p w14:paraId="66BFDC11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 учебных занятий, установленные режимы труда и отдыха.</w:t>
      </w:r>
    </w:p>
    <w:p w14:paraId="696A74C8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При проведении занятий возможно воздействие на обучающиеся, следующих опасных и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вредных факторов:</w:t>
      </w:r>
    </w:p>
    <w:p w14:paraId="340EF91E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 осанки, искривления позвоночника, развитие близорукости при неправильном</w:t>
      </w:r>
    </w:p>
    <w:p w14:paraId="3D77D348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подборе размеров ученической мебели;</w:t>
      </w:r>
    </w:p>
    <w:p w14:paraId="38F153C3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 остроты зрения при недостаточной освещенности в кабинете;</w:t>
      </w:r>
    </w:p>
    <w:p w14:paraId="1D273B2E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поражение электрическим током при неисправном электрооборудовании кабинета.</w:t>
      </w:r>
    </w:p>
    <w:p w14:paraId="0516174D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При проведении занятий соблюдать правила пожарной безопасности, знать запасные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выходы и план эвакуации.</w:t>
      </w:r>
    </w:p>
    <w:p w14:paraId="3B88924E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При несчастном случае пострадавший или очевидец несчастного случая обязан</w:t>
      </w:r>
    </w:p>
    <w:p w14:paraId="0161900F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немедленно сообщить учителю (преподава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телю), который сообщает об этом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учреждения.</w:t>
      </w:r>
    </w:p>
    <w:p w14:paraId="16E03B23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В процессе занятий обучающиеся должны соблюдать правила личной гигиены,</w:t>
      </w:r>
    </w:p>
    <w:p w14:paraId="33495D39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содержать в чистоте свое рабочее место.</w:t>
      </w:r>
    </w:p>
    <w:p w14:paraId="208A18D5" w14:textId="77777777" w:rsidR="007C0689" w:rsidRPr="00253751" w:rsidRDefault="007C0689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обучающиеся, допустившие невыполнение или нарушение инструкции по охране труда,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привлекаются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ответственности,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всеми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внеплановый</w:t>
      </w:r>
      <w:r w:rsidR="00B61167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 по охране труда.</w:t>
      </w:r>
    </w:p>
    <w:p w14:paraId="6CE7594A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2.Требования безопасности перед началом занятий</w:t>
      </w:r>
    </w:p>
    <w:p w14:paraId="02594D08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</w:t>
      </w:r>
      <w:proofErr w:type="spellEnd"/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 Вт/кв. м) при люминесцентных лампах.</w:t>
      </w:r>
    </w:p>
    <w:p w14:paraId="36ECDF62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</w:t>
      </w:r>
    </w:p>
    <w:p w14:paraId="38428447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иметь трещин и сколов, а также оголенных контактов.</w:t>
      </w:r>
    </w:p>
    <w:p w14:paraId="6AD961D2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</w:t>
      </w:r>
    </w:p>
    <w:p w14:paraId="308AA0D0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 менее 50см; от последних столов до стены (перегородки), противоположной классной доске,</w:t>
      </w:r>
    </w:p>
    <w:p w14:paraId="51481837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</w:p>
    <w:p w14:paraId="55D5C8DA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Проверить санитарное состояние кабинета, убедиться в целостности стекол в окнах.</w:t>
      </w:r>
    </w:p>
    <w:p w14:paraId="058728F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</w:t>
      </w:r>
    </w:p>
    <w:p w14:paraId="2D3C4AED" w14:textId="77777777" w:rsidR="00B61167" w:rsidRPr="00253751" w:rsidRDefault="00B61167" w:rsidP="006849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малые перемены 4 – 10 минут, в большие перемены и между сменами 20 – 30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20 минут; при наружной температуре от –5ºС до –10ºС длительность проветривания кабинета в малые перемены 1 – 3 минуты, в большие перемены и между сменами 5 – 10 минут; при наружной температуре ниже –10ºС длительность проветривания кабинета в малые перемены 1 – 1,5 минуты, в большие перемены и между сменами 3 – 5 минут.</w:t>
      </w:r>
    </w:p>
    <w:p w14:paraId="7D1337D7" w14:textId="77777777" w:rsidR="00B61167" w:rsidRPr="00253751" w:rsidRDefault="00B61167" w:rsidP="006849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Убедиться в том, что температура воздуха в кабинете находится в пределах 18-24⁰С.</w:t>
      </w:r>
    </w:p>
    <w:p w14:paraId="655239D3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3.Требования безопасности во время занятий</w:t>
      </w:r>
    </w:p>
    <w:p w14:paraId="1E81444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Рассаживание обучающиеся производить за рабочие столы, соответствующе их росту:</w:t>
      </w:r>
    </w:p>
    <w:p w14:paraId="6024E521" w14:textId="1591F545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</w:t>
      </w:r>
      <w:r w:rsidR="00095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№ 1 (оранжевая маркировка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– рост 101-115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</w:t>
      </w:r>
      <w:r w:rsidR="00095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145-160 см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770992" w14:textId="45EA13CB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Учитывать </w:t>
      </w:r>
      <w:r w:rsidR="00F95E94"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сберегающие</w:t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факторы при рассаживании обучающимся с нарушением слуха рабочие места отводятся за первыми и вторыми столами на первом ряду; обучающимся с нарушением зрения отводятся места на ближние к классной доске парты; обучающимся, часто болеющих ОРЗ, ангинами, простудными заболеваниями, рабочие места отводятся дальше от окон. Не менее двух раз в год обучающихся,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2BB6CCB4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С целью обеспечения надлежащей естественной освещенности в кабинете не расставлять на подоконниках цветы.</w:t>
      </w:r>
    </w:p>
    <w:p w14:paraId="1ED7E4BF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14:paraId="5B6F253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Стекла окон в кабинете и светильники должны очищаться от пыли и грязи не реже двух раз в год. Привлекать обучающихся к этим работам запрещается.</w:t>
      </w:r>
    </w:p>
    <w:p w14:paraId="51F380CD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При проветривании фрамуги обязательно фиксировать в открытом положении ограничителями.</w:t>
      </w:r>
    </w:p>
    <w:p w14:paraId="05A11FCD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Во избежание падения из окна, а также ранения стеклом, не вставать на подоконник.</w:t>
      </w:r>
    </w:p>
    <w:p w14:paraId="114DC175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Требования безопасности в аварийных ситуациях</w:t>
      </w:r>
    </w:p>
    <w:p w14:paraId="6F037201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 возникновении пожара немедленно эвакуировать обучающихся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14:paraId="72397BA8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При прорыве системы отопления удалить обучающихся из кабинета, перекрыть задвижки в тепловом узле здания и вызвать слесаря-сантехника.</w:t>
      </w:r>
    </w:p>
    <w:p w14:paraId="2249E06F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</w:t>
      </w:r>
    </w:p>
    <w:p w14:paraId="0733B44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лечебное учреждение.</w:t>
      </w:r>
    </w:p>
    <w:p w14:paraId="6598CDBB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5. Требования безопасности по окончании занятий</w:t>
      </w:r>
    </w:p>
    <w:p w14:paraId="32195E05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Выключить демонстрационные электрические приборы.</w:t>
      </w:r>
    </w:p>
    <w:p w14:paraId="1238AC8D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Проветрить и провести влажную уборку кабинета.</w:t>
      </w:r>
    </w:p>
    <w:p w14:paraId="234062AF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Закрыть окна, фрамуги и выключить свет.</w:t>
      </w:r>
    </w:p>
    <w:p w14:paraId="1578562E" w14:textId="77777777" w:rsidR="00B61167" w:rsidRPr="00253751" w:rsidRDefault="00B61167" w:rsidP="00684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Инструкция по правилам безопасности для обучающихся</w:t>
      </w:r>
    </w:p>
    <w:p w14:paraId="448ED7D6" w14:textId="5816E3BF" w:rsidR="00B61167" w:rsidRPr="00253751" w:rsidRDefault="00B61167" w:rsidP="00684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кабинете </w:t>
      </w:r>
      <w:r w:rsidR="00247D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библиотеки</w:t>
      </w:r>
    </w:p>
    <w:p w14:paraId="36FAFE44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1. Общие требования безопасности</w:t>
      </w:r>
    </w:p>
    <w:p w14:paraId="55F94228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Соблюдение данной инструкции обязательно для всех обучающихся, занимающихся в</w:t>
      </w:r>
    </w:p>
    <w:p w14:paraId="566BCEFF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кабинете.</w:t>
      </w:r>
    </w:p>
    <w:p w14:paraId="00F0FE02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Спокойно, не торопясь, соблюдая дисциплину и порядок, входить и выходить из кабинета.</w:t>
      </w:r>
    </w:p>
    <w:p w14:paraId="384D3F62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Не загромождать проходы сумками и портфелями.</w:t>
      </w:r>
    </w:p>
    <w:p w14:paraId="0685765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Не включать электроосвещение и средства ТСО.</w:t>
      </w:r>
    </w:p>
    <w:p w14:paraId="4919771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Не открывать форточки и фрамуги.</w:t>
      </w:r>
    </w:p>
    <w:p w14:paraId="70FB8460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Не передвигать учебные столы и стулья.</w:t>
      </w:r>
    </w:p>
    <w:p w14:paraId="7C1245D7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Не трогать руками электрические розетки.</w:t>
      </w:r>
    </w:p>
    <w:p w14:paraId="640E49C1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</w:t>
      </w:r>
      <w:proofErr w:type="spellStart"/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Травмоопасность</w:t>
      </w:r>
      <w:proofErr w:type="spellEnd"/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кабинете:</w:t>
      </w:r>
    </w:p>
    <w:p w14:paraId="13306CAC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включении электроосвещения</w:t>
      </w:r>
    </w:p>
    <w:p w14:paraId="43C5CA1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включении приборов ТСО</w:t>
      </w:r>
    </w:p>
    <w:p w14:paraId="15E7AD41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переноске оборудования и т.п.</w:t>
      </w:r>
    </w:p>
    <w:p w14:paraId="73EE4D9C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1.9. Не приносить на занятия посторонние, ненужные предметы, чтобы не отвлекаться и не</w:t>
      </w:r>
    </w:p>
    <w:p w14:paraId="18243FF4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травмировать своих товарищей.</w:t>
      </w:r>
    </w:p>
    <w:p w14:paraId="41B624D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1.10. Не садиться на трубы и радиаторы водяного отопления.</w:t>
      </w:r>
    </w:p>
    <w:p w14:paraId="03B13F74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165BB8"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Требования безопасности перед началом занятий</w:t>
      </w:r>
    </w:p>
    <w:p w14:paraId="41DC00B5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Не открывать ключом дверь кабинета.</w:t>
      </w:r>
    </w:p>
    <w:p w14:paraId="3014091B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Входить в кабинет спокойно, не торопясь.</w:t>
      </w:r>
    </w:p>
    <w:p w14:paraId="0BAE1320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Подготовить своё рабочее место, учебные принадлежности.</w:t>
      </w:r>
    </w:p>
    <w:p w14:paraId="30205C9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Не менять рабочее место без разрешения учителя.</w:t>
      </w:r>
    </w:p>
    <w:p w14:paraId="648CB58A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="00165BB8"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Требования безопасности во время занятий</w:t>
      </w:r>
    </w:p>
    <w:p w14:paraId="051D612D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Внимательно слушать объяснения и указания учителя.</w:t>
      </w:r>
    </w:p>
    <w:p w14:paraId="5325C05B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Соблюдать порядок и дисциплину во время урока.</w:t>
      </w:r>
    </w:p>
    <w:p w14:paraId="6A51480F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Не включать самостоятельно приборы ТСО.</w:t>
      </w:r>
    </w:p>
    <w:p w14:paraId="4B4661F5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Не переносить оборудование и ТСО.</w:t>
      </w:r>
    </w:p>
    <w:p w14:paraId="6628CD2B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Всю учебную работу выполнять после указания учителя.</w:t>
      </w:r>
    </w:p>
    <w:p w14:paraId="4653CA4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Поддерживать чистоту и порядок на рабочем месте.</w:t>
      </w:r>
    </w:p>
    <w:p w14:paraId="1784EA74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При работе с острыми, режущими инструментами на уроках трудового обучения</w:t>
      </w:r>
    </w:p>
    <w:p w14:paraId="61232EFE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инструкции учителя по технике безопасности.</w:t>
      </w:r>
    </w:p>
    <w:p w14:paraId="1DCEB1B9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Во время учебных экскурсий соблюдать дисциплину и порядок.</w:t>
      </w:r>
    </w:p>
    <w:p w14:paraId="1D84CBD1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Не отходить от группы без разрешения учителя.</w:t>
      </w:r>
    </w:p>
    <w:p w14:paraId="3341A3D1" w14:textId="22F78333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36651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</w:t>
      </w:r>
      <w:r w:rsidR="00165BB8"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Требования безопасности в аварийных ситуациях</w:t>
      </w:r>
    </w:p>
    <w:p w14:paraId="59D0E6DD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 возникновении аварийных ситуаций (пожар и т.д.), покинуть кабинет по указанию</w:t>
      </w:r>
    </w:p>
    <w:p w14:paraId="3E359F73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 в организованном порядке, без паники.</w:t>
      </w:r>
    </w:p>
    <w:p w14:paraId="2A32DF96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 случае травматизма обратитесь к учителю за помощью.</w:t>
      </w:r>
    </w:p>
    <w:p w14:paraId="7CB84B0A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При плохом самочувствии или внезапном заболевании сообщите учителю.</w:t>
      </w:r>
    </w:p>
    <w:p w14:paraId="4523BEC3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="00165BB8"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2537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Требования безопасности по окончании занятий</w:t>
      </w:r>
    </w:p>
    <w:p w14:paraId="075A09B2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Приведите своё рабочее место в порядок.</w:t>
      </w:r>
    </w:p>
    <w:p w14:paraId="2432B6C0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Не покидайте рабочее место без разрешения учителя.</w:t>
      </w:r>
    </w:p>
    <w:p w14:paraId="4899A95C" w14:textId="77777777" w:rsidR="00B61167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О всех недостатках, обнаруженных во время занятий, сообщите учителю.</w:t>
      </w:r>
    </w:p>
    <w:p w14:paraId="4A02FE72" w14:textId="77777777" w:rsidR="002F735D" w:rsidRPr="00253751" w:rsidRDefault="00B61167" w:rsidP="0068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53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Выходите из кабинета спокойно, не толкаясь, соблюдая дисциплину</w:t>
      </w:r>
      <w:r w:rsidRPr="0025375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6FE834F3" w14:textId="77777777" w:rsidR="00165BB8" w:rsidRPr="00165BB8" w:rsidRDefault="00165BB8" w:rsidP="0068491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BBFF56F" w14:textId="77777777" w:rsidR="009C0FF1" w:rsidRDefault="002F735D" w:rsidP="0068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 кабинета</w:t>
      </w:r>
    </w:p>
    <w:p w14:paraId="3B6785E3" w14:textId="77777777" w:rsidR="009C0FF1" w:rsidRDefault="009C0FF1" w:rsidP="00684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</w:t>
      </w:r>
      <w:r w:rsidRPr="009C0FF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регламентирующие</w:t>
      </w:r>
      <w:r w:rsidRPr="009C0F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9C0FF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библиотеки:</w:t>
      </w:r>
    </w:p>
    <w:p w14:paraId="2C31A7E3" w14:textId="490FD782" w:rsidR="009C0FF1" w:rsidRPr="009C0FF1" w:rsidRDefault="009C0FF1" w:rsidP="00684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международного уровня</w:t>
      </w:r>
    </w:p>
    <w:p w14:paraId="617D47FC" w14:textId="488A40EC" w:rsidR="009C0FF1" w:rsidRPr="009C0FF1" w:rsidRDefault="009C0FF1" w:rsidP="00684919">
      <w:pPr>
        <w:widowControl w:val="0"/>
        <w:tabs>
          <w:tab w:val="left" w:pos="2226"/>
        </w:tabs>
        <w:autoSpaceDE w:val="0"/>
        <w:autoSpaceDN w:val="0"/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Всеобщая</w:t>
      </w:r>
      <w:r w:rsidRPr="009C0F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9C0F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C0FF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C0F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9C0F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r w:rsidR="00F95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Ассамблеей</w:t>
      </w:r>
      <w:r w:rsidRPr="009C0F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ООН10.12.1948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lastRenderedPageBreak/>
        <w:t>г.).</w:t>
      </w:r>
    </w:p>
    <w:p w14:paraId="1E3F7700" w14:textId="77777777" w:rsidR="009C0FF1" w:rsidRPr="009C0FF1" w:rsidRDefault="009C0FF1" w:rsidP="00684919">
      <w:pPr>
        <w:widowControl w:val="0"/>
        <w:tabs>
          <w:tab w:val="left" w:pos="21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Декларация прав ребенка (принята 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Генеральной Ассамблеей ООН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20.11.1959</w:t>
      </w:r>
      <w:r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14:paraId="03C4F66C" w14:textId="372AF2A8" w:rsidR="009C0FF1" w:rsidRPr="009C0FF1" w:rsidRDefault="009C0FF1" w:rsidP="00684919">
      <w:pPr>
        <w:widowControl w:val="0"/>
        <w:tabs>
          <w:tab w:val="left" w:pos="2169"/>
        </w:tabs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r w:rsidRPr="009C0F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9C0F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0F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9C0F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C0F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9C0F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Ассамблеей</w:t>
      </w:r>
      <w:r w:rsidRPr="009C0F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9C0FF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5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1989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14:paraId="27B1B513" w14:textId="3504387D" w:rsidR="009C0FF1" w:rsidRPr="009C0FF1" w:rsidRDefault="009C0FF1" w:rsidP="00684919">
      <w:pPr>
        <w:widowControl w:val="0"/>
        <w:tabs>
          <w:tab w:val="left" w:pos="21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Манифест</w:t>
      </w:r>
      <w:r w:rsidRPr="009C0FF1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ИФЛА</w:t>
      </w:r>
      <w:r w:rsidRPr="009C0FF1">
        <w:rPr>
          <w:rFonts w:ascii="Times New Roman" w:eastAsia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Pr="009C0FF1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школьных</w:t>
      </w:r>
      <w:r w:rsidRPr="009C0FF1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библиотек</w:t>
      </w:r>
      <w:r w:rsidRPr="009C0FF1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(2000</w:t>
      </w:r>
      <w:r w:rsidRPr="009C0FF1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г.).</w:t>
      </w:r>
    </w:p>
    <w:p w14:paraId="677C6979" w14:textId="77777777" w:rsidR="009C0FF1" w:rsidRPr="009C0FF1" w:rsidRDefault="009C0FF1" w:rsidP="00684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Общие</w:t>
      </w:r>
      <w:r w:rsidRPr="009C0FF1">
        <w:rPr>
          <w:rFonts w:ascii="Times New Roman" w:eastAsia="Times New Roman" w:hAnsi="Times New Roman" w:cs="Times New Roman"/>
          <w:b/>
          <w:color w:val="1F1F1F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документы</w:t>
      </w:r>
      <w:r w:rsidRPr="009C0FF1">
        <w:rPr>
          <w:rFonts w:ascii="Times New Roman" w:eastAsia="Times New Roman" w:hAnsi="Times New Roman" w:cs="Times New Roman"/>
          <w:color w:val="1F1F1F"/>
          <w:sz w:val="24"/>
          <w:szCs w:val="24"/>
        </w:rPr>
        <w:t>:</w:t>
      </w:r>
    </w:p>
    <w:p w14:paraId="26F7175C" w14:textId="77777777" w:rsidR="00D6215A" w:rsidRDefault="00D6215A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"http://fimc.gnpbu.ru/wp-content/uploads/2017/06/FZ-ob-obrazovanii-v-RF.pdf"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</w:t>
      </w:r>
    </w:p>
    <w:p w14:paraId="2AE7436A" w14:textId="11770A1B" w:rsidR="009C0FF1" w:rsidRPr="009C0FF1" w:rsidRDefault="00D6215A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едеральный</w:t>
      </w:r>
      <w:r w:rsidR="009C0FF1"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9C0FF1"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9C0FF1"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9C0FF1"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0FF1" w:rsidRPr="009C0F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C0FF1"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9C0FF1" w:rsidRPr="009C0F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</w:hyperlink>
      <w:hyperlink r:id="rId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29.12.2012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05120809" w14:textId="07A77FC6" w:rsidR="009C0FF1" w:rsidRDefault="00811290" w:rsidP="00684919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w w:val="85"/>
          <w:sz w:val="24"/>
          <w:szCs w:val="24"/>
        </w:rPr>
      </w:pPr>
      <w:hyperlink r:id="rId10"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Государственная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программа</w:t>
        </w:r>
        <w:r w:rsidR="009C0FF1" w:rsidRPr="009C0FF1">
          <w:rPr>
            <w:rFonts w:ascii="Times New Roman" w:eastAsia="Times New Roman" w:hAnsi="Times New Roman" w:cs="Times New Roman"/>
            <w:spacing w:val="-1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9C0FF1" w:rsidRPr="009C0FF1">
          <w:rPr>
            <w:rFonts w:ascii="Times New Roman" w:eastAsia="Times New Roman" w:hAnsi="Times New Roman" w:cs="Times New Roman"/>
            <w:spacing w:val="-1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«Развитие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11"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 xml:space="preserve">образования </w:t>
        </w:r>
      </w:hyperlink>
      <w:hyperlink r:id="rId12"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на</w:t>
        </w:r>
        <w:r w:rsidR="009C0FF1" w:rsidRPr="009C0FF1">
          <w:rPr>
            <w:rFonts w:ascii="Times New Roman" w:eastAsia="Times New Roman" w:hAnsi="Times New Roman" w:cs="Times New Roman"/>
            <w:spacing w:val="57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2013</w:t>
        </w:r>
        <w:r w:rsidR="009C0FF1" w:rsidRPr="009C0FF1">
          <w:rPr>
            <w:rFonts w:ascii="Times New Roman" w:eastAsia="Times New Roman" w:hAnsi="Times New Roman" w:cs="Times New Roman"/>
            <w:spacing w:val="4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–</w:t>
        </w:r>
        <w:r w:rsidR="009C0FF1" w:rsidRPr="009C0FF1">
          <w:rPr>
            <w:rFonts w:ascii="Times New Roman" w:eastAsia="Times New Roman" w:hAnsi="Times New Roman" w:cs="Times New Roman"/>
            <w:spacing w:val="3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2020</w:t>
        </w:r>
        <w:r w:rsidR="009C0FF1" w:rsidRPr="009C0FF1">
          <w:rPr>
            <w:rFonts w:ascii="Times New Roman" w:eastAsia="Times New Roman" w:hAnsi="Times New Roman" w:cs="Times New Roman"/>
            <w:spacing w:val="10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годы»</w:t>
        </w:r>
        <w:r w:rsidR="009C0FF1" w:rsidRPr="009C0FF1">
          <w:rPr>
            <w:rFonts w:ascii="Times New Roman" w:eastAsia="Times New Roman" w:hAnsi="Times New Roman" w:cs="Times New Roman"/>
            <w:spacing w:val="15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№</w:t>
        </w:r>
        <w:r w:rsidR="009C0FF1" w:rsidRPr="009C0FF1">
          <w:rPr>
            <w:rFonts w:ascii="Times New Roman" w:eastAsia="Times New Roman" w:hAnsi="Times New Roman" w:cs="Times New Roman"/>
            <w:spacing w:val="4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792-р</w:t>
        </w:r>
        <w:r w:rsidR="009C0FF1" w:rsidRPr="009C0FF1">
          <w:rPr>
            <w:rFonts w:ascii="Times New Roman" w:eastAsia="Times New Roman" w:hAnsi="Times New Roman" w:cs="Times New Roman"/>
            <w:spacing w:val="9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4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15.05.2013</w:t>
        </w:r>
        <w:r w:rsidR="009C0FF1" w:rsidRPr="009C0FF1">
          <w:rPr>
            <w:rFonts w:ascii="Times New Roman" w:eastAsia="Times New Roman" w:hAnsi="Times New Roman" w:cs="Times New Roman"/>
            <w:spacing w:val="16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г.</w:t>
        </w:r>
      </w:hyperlink>
    </w:p>
    <w:p w14:paraId="6D830C02" w14:textId="5DA066BE" w:rsidR="00CB7D08" w:rsidRPr="009C0FF1" w:rsidRDefault="00CB7D08" w:rsidP="00684919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5"/>
          <w:sz w:val="24"/>
          <w:szCs w:val="24"/>
        </w:rPr>
        <w:t>Приказ Министерства просвещения РФ от 31.05.2021 №287 «Об утверждении федерального государственного образовательного стандарта основного общего образования»</w:t>
      </w:r>
    </w:p>
    <w:p w14:paraId="1FCB0289" w14:textId="7DF7D412" w:rsidR="009C0FF1" w:rsidRPr="009C0FF1" w:rsidRDefault="00811290" w:rsidP="0068491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образования и науки РФ «Об утверждении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4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</w:hyperlink>
      <w:hyperlink r:id="rId1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высшего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образования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направлению</w:t>
        </w:r>
        <w:r w:rsidR="009C0FF1" w:rsidRPr="009C0FF1">
          <w:rPr>
            <w:rFonts w:ascii="Times New Roman" w:eastAsia="Times New Roman" w:hAnsi="Times New Roman" w:cs="Times New Roman"/>
            <w:spacing w:val="-1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подготовки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51.04.06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16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Библиотечно-</w:t>
        </w:r>
      </w:hyperlink>
      <w:hyperlink r:id="rId17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информационная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деятельность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(уровень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магистратуры)»</w:t>
        </w:r>
        <w:r w:rsidR="009C0FF1" w:rsidRPr="009C0FF1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 1188</w:t>
        </w:r>
        <w:r w:rsidR="009C0FF1" w:rsidRPr="009C0FF1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</w:hyperlink>
      <w:hyperlink r:id="rId1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06.12.2017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4A2CFD43" w14:textId="0EA0DDEB" w:rsidR="009C0FF1" w:rsidRPr="009C0FF1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образования и науки РФ «Об утверждении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</w:hyperlink>
      <w:hyperlink r:id="rId2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высшего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образования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направлению</w:t>
        </w:r>
        <w:r w:rsidR="009C0FF1" w:rsidRPr="009C0FF1">
          <w:rPr>
            <w:rFonts w:ascii="Times New Roman" w:eastAsia="Times New Roman" w:hAnsi="Times New Roman" w:cs="Times New Roman"/>
            <w:spacing w:val="-1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подготовки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51.03.06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2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Библиотечно-</w:t>
        </w:r>
      </w:hyperlink>
      <w:hyperlink r:id="rId24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информационная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деятельность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(уровень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бакалавриата)» № 1001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</w:hyperlink>
      <w:hyperlink r:id="rId26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11.08.2016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3AFCD5B9" w14:textId="4C6E2709" w:rsidR="009C0FF1" w:rsidRPr="009C0FF1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  <w:r w:rsidR="009C0FF1" w:rsidRPr="009C0FF1"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РФ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9C0FF1" w:rsidRPr="009C0FF1">
          <w:rPr>
            <w:rFonts w:ascii="Times New Roman" w:eastAsia="Times New Roman" w:hAnsi="Times New Roman" w:cs="Times New Roman"/>
            <w:spacing w:val="7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  <w:r w:rsidR="009C0FF1" w:rsidRPr="009C0FF1">
          <w:rPr>
            <w:rFonts w:ascii="Times New Roman" w:eastAsia="Times New Roman" w:hAnsi="Times New Roman" w:cs="Times New Roman"/>
            <w:spacing w:val="6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Стратегия</w:t>
        </w:r>
      </w:hyperlink>
      <w:r w:rsidR="009C0FF1" w:rsidRPr="009C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9FE0A5" w14:textId="77777777" w:rsidR="009C0FF1" w:rsidRDefault="00811290" w:rsidP="006849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  <w:r w:rsidR="009C0FF1" w:rsidRPr="009C0FF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</w:hyperlink>
      <w:hyperlink r:id="rId2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="009C0FF1" w:rsidRPr="009C0FF1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="009C0FF1" w:rsidRPr="009C0F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="009C0FF1" w:rsidRPr="009C0F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="009C0FF1" w:rsidRPr="009C0FF1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2025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3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года»</w:t>
        </w:r>
        <w:r w:rsidR="009C0FF1" w:rsidRPr="009C0FF1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 996-р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</w:hyperlink>
      <w:hyperlink r:id="rId3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29.05.2015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6D925EC3" w14:textId="2716D038" w:rsidR="00CB7D08" w:rsidRPr="009C0FF1" w:rsidRDefault="00CB7D08" w:rsidP="006849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№28 «Об утверждении санитарных правил СП 2.4.3648-20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</w:p>
    <w:p w14:paraId="6079C386" w14:textId="2F5915D6" w:rsidR="009C0FF1" w:rsidRPr="009C0FF1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Распоряжение</w:t>
        </w:r>
        <w:r w:rsidR="009C0FF1" w:rsidRPr="009C0FF1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="009C0FF1" w:rsidRPr="009C0FF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РФ «Об</w:t>
        </w:r>
        <w:r w:rsidR="009C0FF1" w:rsidRPr="009C0FF1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33"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концепции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</w:hyperlink>
      <w:hyperlink r:id="rId34"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дополнительного</w:t>
        </w:r>
        <w:r w:rsidR="009C0FF1" w:rsidRPr="009C0FF1">
          <w:rPr>
            <w:rFonts w:ascii="Times New Roman" w:eastAsia="Times New Roman" w:hAnsi="Times New Roman" w:cs="Times New Roman"/>
            <w:spacing w:val="6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образования</w:t>
        </w:r>
        <w:r w:rsidR="009C0FF1" w:rsidRPr="009C0FF1">
          <w:rPr>
            <w:rFonts w:ascii="Times New Roman" w:eastAsia="Times New Roman" w:hAnsi="Times New Roman" w:cs="Times New Roman"/>
            <w:spacing w:val="6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детей» №</w:t>
        </w:r>
        <w:r w:rsidR="009C0FF1" w:rsidRPr="009C0FF1">
          <w:rPr>
            <w:rFonts w:ascii="Times New Roman" w:eastAsia="Times New Roman" w:hAnsi="Times New Roman" w:cs="Times New Roman"/>
            <w:spacing w:val="6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1726-</w:t>
        </w:r>
      </w:hyperlink>
      <w:r w:rsidR="009C0FF1"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hyperlink r:id="rId3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r w:rsidR="009C0FF1" w:rsidRPr="009C0FF1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 04.09.2014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3A4EE49D" w14:textId="38DC539F" w:rsidR="009C0FF1" w:rsidRPr="009C0FF1" w:rsidRDefault="00811290" w:rsidP="00684919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Распоряжение</w:t>
        </w:r>
        <w:r w:rsidR="009C0FF1" w:rsidRPr="009C0FF1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РФ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9C0FF1" w:rsidRPr="009C0FF1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Стратегия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37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инновационного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9C0FF1" w:rsidRPr="009C0FF1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="009C0FF1" w:rsidRPr="009C0FF1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2020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3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года»</w:t>
        </w:r>
        <w:r w:rsidR="009C0FF1" w:rsidRPr="009C0FF1">
          <w:rPr>
            <w:rFonts w:ascii="Times New Roman" w:eastAsia="Times New Roman" w:hAnsi="Times New Roman" w:cs="Times New Roman"/>
            <w:spacing w:val="-1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</w:t>
        </w:r>
      </w:hyperlink>
      <w:hyperlink r:id="rId3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2227-р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 08.12.2011</w:t>
        </w:r>
        <w:r w:rsidR="009C0FF1" w:rsidRPr="009C0FF1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7FA53B50" w14:textId="091CCFD7" w:rsidR="009C0FF1" w:rsidRPr="009C0FF1" w:rsidRDefault="00811290" w:rsidP="00684919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«О введении в действие части четвертой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Гражданского</w:t>
        </w:r>
      </w:hyperlink>
      <w:r w:rsidR="009C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кодекса Российской Федерации» «№231-ФЗ от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18.12.2006</w:t>
        </w:r>
        <w:r w:rsidR="009C0FF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009B7C4D" w14:textId="77777777" w:rsidR="00B3677F" w:rsidRDefault="00811290" w:rsidP="00B367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Резолюция Генеральной Ассамблеи ООН «Конвенция о правах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4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ребенка»</w:t>
        </w:r>
        <w:r w:rsidR="009C0FF1" w:rsidRPr="009C0FF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</w:t>
        </w:r>
      </w:hyperlink>
      <w:hyperlink r:id="rId46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44/25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 20.11.1989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  <w:bookmarkStart w:id="2" w:name="Безопасность:"/>
      <w:bookmarkEnd w:id="2"/>
    </w:p>
    <w:p w14:paraId="175908AE" w14:textId="67FC598E" w:rsidR="009C0FF1" w:rsidRPr="009C0FF1" w:rsidRDefault="009C0FF1" w:rsidP="00B3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Безопасность:</w:t>
      </w:r>
    </w:p>
    <w:p w14:paraId="40C3FADF" w14:textId="40A097E5" w:rsidR="009C0FF1" w:rsidRPr="009C0FF1" w:rsidRDefault="00811290" w:rsidP="00684919">
      <w:pPr>
        <w:widowControl w:val="0"/>
        <w:autoSpaceDE w:val="0"/>
        <w:autoSpaceDN w:val="0"/>
        <w:spacing w:before="1"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Распоряжение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РФ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 xml:space="preserve">Концепции </w:t>
        </w:r>
      </w:hyperlink>
      <w:hyperlink r:id="rId4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информационной безопасности детей» № 2471-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5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 02.12.2015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397C0FBC" w14:textId="7283AD69" w:rsidR="009C0FF1" w:rsidRPr="009C0FF1" w:rsidRDefault="00811290" w:rsidP="00684919">
      <w:pPr>
        <w:widowControl w:val="0"/>
        <w:tabs>
          <w:tab w:val="left" w:pos="3791"/>
          <w:tab w:val="left" w:pos="4468"/>
          <w:tab w:val="left" w:pos="4535"/>
          <w:tab w:val="left" w:pos="4881"/>
          <w:tab w:val="left" w:pos="6321"/>
          <w:tab w:val="left" w:pos="6681"/>
          <w:tab w:val="left" w:pos="7316"/>
          <w:tab w:val="left" w:pos="7512"/>
          <w:tab w:val="left" w:pos="8401"/>
          <w:tab w:val="left" w:pos="9001"/>
          <w:tab w:val="left" w:pos="10105"/>
          <w:tab w:val="left" w:pos="10201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Минкомсвязи</w:t>
        </w:r>
        <w:r w:rsidR="009C0FF1" w:rsidRPr="009C0FF1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="009C0FF1" w:rsidRPr="009C0FF1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9C0FF1" w:rsidRPr="009C0FF1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утверждении требований</w:t>
        </w:r>
        <w:r w:rsidR="009C0FF1" w:rsidRPr="009C0FF1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к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административным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и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организационным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мерам,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техническим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C0FF1" w:rsidRPr="009C0F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и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5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 xml:space="preserve">программно- </w:t>
        </w:r>
      </w:hyperlink>
      <w:hyperlink r:id="rId54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аппаратным средствам защиты детей от информации,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причиняющей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вред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их</w:t>
        </w:r>
      </w:hyperlink>
      <w:r w:rsidR="009C0FF1" w:rsidRPr="009C0FF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hyperlink r:id="rId56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здоровью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и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(или)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развитию»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  <w:t>№</w:t>
        </w:r>
        <w:r w:rsidR="009C0FF1" w:rsidRPr="009C0FF1">
          <w:rPr>
            <w:rFonts w:ascii="Times New Roman" w:eastAsia="Times New Roman" w:hAnsi="Times New Roman" w:cs="Times New Roman"/>
            <w:spacing w:val="12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161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от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57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16.06.2014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67746727" w14:textId="6BF004AE" w:rsidR="009C0FF1" w:rsidRPr="009C0FF1" w:rsidRDefault="00811290" w:rsidP="0068491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Постановление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Правительства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РФ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«О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противопожарном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режиме» №</w:t>
        </w:r>
      </w:hyperlink>
      <w:r w:rsidR="009C0FF1"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hyperlink r:id="rId5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390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</w:hyperlink>
      <w:hyperlink r:id="rId6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25.04.2012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77A6246C" w14:textId="07851FFD" w:rsidR="009C0FF1" w:rsidRPr="009C0FF1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9C0FF1" w:rsidRPr="009C0FF1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</w:t>
        </w:r>
        <w:r w:rsidR="009C0FF1" w:rsidRPr="009C0FF1">
          <w:rPr>
            <w:rFonts w:ascii="Times New Roman" w:eastAsia="Times New Roman" w:hAnsi="Times New Roman" w:cs="Times New Roman"/>
            <w:spacing w:val="-1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защите</w:t>
        </w:r>
        <w:r w:rsidR="009C0FF1" w:rsidRPr="009C0FF1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детей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-1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информации,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причиняющей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6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вред</w:t>
        </w:r>
        <w:r w:rsidR="009C0FF1" w:rsidRPr="009C0FF1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их</w:t>
        </w:r>
      </w:hyperlink>
      <w:r w:rsidR="0048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здоровью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 развитию»</w:t>
        </w:r>
        <w:r w:rsidR="009C0FF1" w:rsidRPr="009C0F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436-ФЗ</w:t>
        </w:r>
        <w:r w:rsidR="009C0FF1" w:rsidRPr="009C0FF1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29.12.2010</w:t>
        </w:r>
        <w:r w:rsidR="009C0FF1" w:rsidRPr="009C0FF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3E64C0B2" w14:textId="0DD33F42" w:rsidR="009C0FF1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"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Федеральный</w:t>
        </w:r>
        <w:r w:rsidR="009C0FF1" w:rsidRPr="009C0FF1">
          <w:rPr>
            <w:rFonts w:ascii="Times New Roman" w:eastAsia="Times New Roman" w:hAnsi="Times New Roman" w:cs="Times New Roman"/>
            <w:spacing w:val="45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закон</w:t>
        </w:r>
        <w:r w:rsidR="009C0FF1" w:rsidRPr="009C0FF1">
          <w:rPr>
            <w:rFonts w:ascii="Times New Roman" w:eastAsia="Times New Roman" w:hAnsi="Times New Roman" w:cs="Times New Roman"/>
            <w:spacing w:val="58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«О</w:t>
        </w:r>
        <w:r w:rsidR="009C0FF1" w:rsidRPr="009C0FF1">
          <w:rPr>
            <w:rFonts w:ascii="Times New Roman" w:eastAsia="Times New Roman" w:hAnsi="Times New Roman" w:cs="Times New Roman"/>
            <w:spacing w:val="5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персональных</w:t>
        </w:r>
        <w:r w:rsidR="009C0FF1" w:rsidRPr="009C0FF1">
          <w:rPr>
            <w:rFonts w:ascii="Times New Roman" w:eastAsia="Times New Roman" w:hAnsi="Times New Roman" w:cs="Times New Roman"/>
            <w:spacing w:val="3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данных»</w:t>
        </w:r>
        <w:r w:rsidR="009C0FF1" w:rsidRPr="009C0FF1">
          <w:rPr>
            <w:rFonts w:ascii="Times New Roman" w:eastAsia="Times New Roman" w:hAnsi="Times New Roman" w:cs="Times New Roman"/>
            <w:spacing w:val="2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№</w:t>
        </w:r>
        <w:r w:rsidR="009C0FF1" w:rsidRPr="009C0FF1">
          <w:rPr>
            <w:rFonts w:ascii="Times New Roman" w:eastAsia="Times New Roman" w:hAnsi="Times New Roman" w:cs="Times New Roman"/>
            <w:spacing w:val="3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152-ФЗ</w:t>
        </w:r>
        <w:r w:rsidR="009C0FF1" w:rsidRPr="009C0FF1">
          <w:rPr>
            <w:rFonts w:ascii="Times New Roman" w:eastAsia="Times New Roman" w:hAnsi="Times New Roman" w:cs="Times New Roman"/>
            <w:spacing w:val="26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22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27.07.2006</w:t>
        </w:r>
        <w:r w:rsidR="009C0FF1" w:rsidRPr="009C0FF1">
          <w:rPr>
            <w:rFonts w:ascii="Times New Roman" w:eastAsia="Times New Roman" w:hAnsi="Times New Roman" w:cs="Times New Roman"/>
            <w:spacing w:val="51"/>
            <w:w w:val="9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95"/>
            <w:sz w:val="24"/>
            <w:szCs w:val="24"/>
          </w:rPr>
          <w:t>г.</w:t>
        </w:r>
      </w:hyperlink>
      <w:r w:rsidR="009C0FF1"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hyperlink r:id="rId65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9C0FF1" w:rsidRPr="009C0FF1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9C0FF1" w:rsidRPr="009C0FF1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информации,</w:t>
        </w:r>
        <w:r w:rsidR="009C0FF1" w:rsidRPr="009C0FF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информационных</w:t>
        </w:r>
        <w:r w:rsidR="009C0FF1" w:rsidRPr="009C0FF1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</w:hyperlink>
      <w:hyperlink r:id="rId66"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технологиях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и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 xml:space="preserve">о </w:t>
        </w:r>
      </w:hyperlink>
      <w:hyperlink r:id="rId67"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защите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информации»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№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149-ФЗ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1"/>
            <w:w w:val="85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w w:val="85"/>
            <w:sz w:val="24"/>
            <w:szCs w:val="24"/>
          </w:rPr>
          <w:t>27.07.2006г.</w:t>
        </w:r>
      </w:hyperlink>
      <w:hyperlink r:id="rId68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«О противодействии экстремистской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9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деятельности»</w:t>
        </w:r>
        <w:r w:rsidR="009C0FF1" w:rsidRPr="009C0FF1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</w:t>
        </w:r>
      </w:hyperlink>
      <w:hyperlink r:id="rId70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114-ФЗ</w:t>
        </w:r>
        <w:r w:rsidR="009C0FF1" w:rsidRPr="009C0F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25.07.2002</w:t>
        </w:r>
        <w:r w:rsidR="009C0FF1" w:rsidRPr="009C0FF1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</w:p>
    <w:p w14:paraId="7C2E6EFC" w14:textId="4BC760AB" w:rsidR="003C4941" w:rsidRPr="009C0FF1" w:rsidRDefault="003C4941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41">
        <w:rPr>
          <w:rFonts w:ascii="Times New Roman" w:eastAsia="Times New Roman" w:hAnsi="Times New Roman" w:cs="Times New Roman"/>
          <w:sz w:val="24"/>
          <w:szCs w:val="24"/>
        </w:rPr>
        <w:t>Федеральный закон "О контроле за деятельностью лиц, находящихся под иностранным влиянием" от 14.07.2022 N 255-ФЗ</w:t>
      </w:r>
    </w:p>
    <w:p w14:paraId="5DB0AD86" w14:textId="12602760" w:rsidR="00480AFE" w:rsidRDefault="00811290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Приказ Минкультуры РФ «Правила пожарной безопасности для</w:t>
        </w:r>
      </w:hyperlink>
      <w:r w:rsidR="009C0FF1"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2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учреждений</w:t>
        </w:r>
      </w:hyperlink>
      <w:r w:rsidR="003C4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культуры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9C0FF1" w:rsidRPr="009C0FF1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ВППБ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13-01-94»</w:t>
        </w:r>
        <w:r w:rsidR="009C0FF1" w:rsidRPr="009C0FF1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9C0FF1" w:rsidRPr="009C0FF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736</w:t>
        </w:r>
      </w:hyperlink>
      <w:r w:rsidR="009C0FF1"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74"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9C0FF1" w:rsidRPr="009C0F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01.11.1994</w:t>
        </w:r>
        <w:r w:rsidR="009C0FF1" w:rsidRPr="009C0FF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9C0FF1" w:rsidRPr="009C0FF1">
          <w:rPr>
            <w:rFonts w:ascii="Times New Roman" w:eastAsia="Times New Roman" w:hAnsi="Times New Roman" w:cs="Times New Roman"/>
            <w:sz w:val="24"/>
            <w:szCs w:val="24"/>
          </w:rPr>
          <w:t>г.</w:t>
        </w:r>
      </w:hyperlink>
      <w:bookmarkStart w:id="3" w:name="Федеральное_законодательство:"/>
      <w:bookmarkEnd w:id="3"/>
    </w:p>
    <w:p w14:paraId="0B57F9E4" w14:textId="7BA4B8BB" w:rsidR="001C2A0A" w:rsidRDefault="001C2A0A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список экстремистских материалов</w:t>
      </w:r>
    </w:p>
    <w:p w14:paraId="5BA677CC" w14:textId="4B88E471" w:rsidR="009C0FF1" w:rsidRPr="009C0FF1" w:rsidRDefault="009C0FF1" w:rsidP="00B3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Федеральное</w:t>
      </w:r>
      <w:r w:rsidRPr="009C0FF1">
        <w:rPr>
          <w:rFonts w:ascii="Times New Roman" w:eastAsia="Times New Roman" w:hAnsi="Times New Roman" w:cs="Times New Roman"/>
          <w:b/>
          <w:bCs/>
          <w:spacing w:val="16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законодательство:</w:t>
      </w:r>
    </w:p>
    <w:p w14:paraId="10000E9C" w14:textId="77777777" w:rsidR="009C0FF1" w:rsidRPr="009C0FF1" w:rsidRDefault="009C0FF1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95104" behindDoc="0" locked="0" layoutInCell="1" allowOverlap="1" wp14:anchorId="74235B15" wp14:editId="0B6A2A32">
            <wp:simplePos x="0" y="0"/>
            <wp:positionH relativeFrom="page">
              <wp:posOffset>1325244</wp:posOffset>
            </wp:positionH>
            <wp:positionV relativeFrom="paragraph">
              <wp:posOffset>56750</wp:posOffset>
            </wp:positionV>
            <wp:extent cx="95250" cy="11165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 «Об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9C0F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от29.12.2012</w:t>
      </w:r>
      <w:r w:rsidRPr="009C0F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D3D249A" w14:textId="77777777" w:rsidR="009C0FF1" w:rsidRPr="009C0FF1" w:rsidRDefault="009C0FF1" w:rsidP="006849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00224" behindDoc="0" locked="0" layoutInCell="1" allowOverlap="1" wp14:anchorId="02E1737E" wp14:editId="1E186C83">
            <wp:simplePos x="0" y="0"/>
            <wp:positionH relativeFrom="page">
              <wp:posOffset>1325244</wp:posOffset>
            </wp:positionH>
            <wp:positionV relativeFrom="paragraph">
              <wp:posOffset>61068</wp:posOffset>
            </wp:positionV>
            <wp:extent cx="95250" cy="111655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 закон «О защите детей от информации,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причиняющей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их здоровью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развитию»</w:t>
      </w:r>
      <w:r w:rsidRPr="009C0F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436-ФЗ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29.12.2010</w:t>
      </w:r>
      <w:r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DB20F0C" w14:textId="77777777" w:rsidR="009C0FF1" w:rsidRPr="009C0FF1" w:rsidRDefault="009C0FF1" w:rsidP="006849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06368" behindDoc="0" locked="0" layoutInCell="1" allowOverlap="1" wp14:anchorId="2A0798DD" wp14:editId="00801468">
            <wp:simplePos x="0" y="0"/>
            <wp:positionH relativeFrom="page">
              <wp:posOffset>1325244</wp:posOffset>
            </wp:positionH>
            <wp:positionV relativeFrom="paragraph">
              <wp:posOffset>60939</wp:posOffset>
            </wp:positionV>
            <wp:extent cx="95250" cy="11165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9C0F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технологиях</w:t>
      </w:r>
      <w:r w:rsidRPr="009C0FF1"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9C0FF1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</w:t>
      </w:r>
      <w:r w:rsidRPr="009C0FF1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proofErr w:type="spellStart"/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защитеинформации</w:t>
      </w:r>
      <w:proofErr w:type="spellEnd"/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»</w:t>
      </w:r>
      <w:r w:rsidRPr="009C0FF1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6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149-ФЗ</w:t>
      </w:r>
      <w:r w:rsidRPr="009C0FF1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27.07.2006</w:t>
      </w:r>
      <w:r w:rsidRPr="009C0FF1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г.</w:t>
      </w:r>
    </w:p>
    <w:p w14:paraId="12F816CE" w14:textId="6668660D" w:rsidR="009C0FF1" w:rsidRPr="009C0FF1" w:rsidRDefault="009C0FF1" w:rsidP="00684919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9C0F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9C0F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9C0F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части четвертой</w:t>
      </w:r>
    </w:p>
    <w:p w14:paraId="528F8F56" w14:textId="77777777" w:rsidR="009C0FF1" w:rsidRPr="009C0FF1" w:rsidRDefault="009C0FF1" w:rsidP="0068491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кодекса российской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«№231-ФЗ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18.12.2006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87AC06A" w14:textId="4F66D9A1" w:rsidR="009C0FF1" w:rsidRPr="009C0FF1" w:rsidRDefault="009C0FF1" w:rsidP="00684919">
      <w:pPr>
        <w:widowControl w:val="0"/>
        <w:autoSpaceDE w:val="0"/>
        <w:autoSpaceDN w:val="0"/>
        <w:spacing w:before="4"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противодействии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экстремистской</w:t>
      </w:r>
      <w:r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деятельности» № 114-ФЗот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25.07.2002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8348B1C" w14:textId="37B7D89F" w:rsidR="009C0FF1" w:rsidRPr="009C0FF1" w:rsidRDefault="009C0FF1" w:rsidP="0068491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«Трудовой</w:t>
      </w:r>
      <w:r w:rsidRPr="009C0F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</w:p>
    <w:p w14:paraId="22C97A87" w14:textId="77777777" w:rsidR="009C0FF1" w:rsidRPr="009C0FF1" w:rsidRDefault="009C0FF1" w:rsidP="00684919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197-ФЗ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от30.12.2001 г.</w:t>
      </w:r>
    </w:p>
    <w:p w14:paraId="1BA977D5" w14:textId="77777777" w:rsidR="00E36CC3" w:rsidRDefault="009C0FF1" w:rsidP="00684919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38112" behindDoc="0" locked="0" layoutInCell="1" allowOverlap="1" wp14:anchorId="0E6503E8" wp14:editId="545386D0">
            <wp:simplePos x="0" y="0"/>
            <wp:positionH relativeFrom="page">
              <wp:posOffset>1325244</wp:posOffset>
            </wp:positionH>
            <wp:positionV relativeFrom="paragraph">
              <wp:posOffset>92183</wp:posOffset>
            </wp:positionV>
            <wp:extent cx="95250" cy="111655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C0F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C0F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библиотечном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деле»</w:t>
      </w:r>
      <w:r w:rsidRPr="009C0F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78-ФЗ</w:t>
      </w:r>
      <w:r w:rsidRPr="009C0F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29.12.1994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4" w:name="Постановления,_распоряжения_Правительств"/>
      <w:bookmarkEnd w:id="4"/>
    </w:p>
    <w:p w14:paraId="736DE948" w14:textId="21868125" w:rsidR="009C0FF1" w:rsidRPr="009C0FF1" w:rsidRDefault="009C0FF1" w:rsidP="00B3677F">
      <w:pPr>
        <w:widowControl w:val="0"/>
        <w:autoSpaceDE w:val="0"/>
        <w:autoSpaceDN w:val="0"/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Постановления,</w:t>
      </w:r>
      <w:r w:rsidRPr="009C0FF1">
        <w:rPr>
          <w:rFonts w:ascii="Times New Roman" w:eastAsia="Times New Roman" w:hAnsi="Times New Roman" w:cs="Times New Roman"/>
          <w:b/>
          <w:bCs/>
          <w:spacing w:val="9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распоряжения</w:t>
      </w:r>
      <w:r w:rsidRPr="009C0FF1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Правительства</w:t>
      </w:r>
      <w:r w:rsidRPr="009C0FF1">
        <w:rPr>
          <w:rFonts w:ascii="Times New Roman" w:eastAsia="Times New Roman" w:hAnsi="Times New Roman" w:cs="Times New Roman"/>
          <w:b/>
          <w:bCs/>
          <w:spacing w:val="9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РФ</w:t>
      </w:r>
    </w:p>
    <w:p w14:paraId="5A9B5E0C" w14:textId="45C1A885" w:rsidR="009C0FF1" w:rsidRPr="009C0FF1" w:rsidRDefault="009C0FF1" w:rsidP="00684919">
      <w:pPr>
        <w:widowControl w:val="0"/>
        <w:autoSpaceDE w:val="0"/>
        <w:autoSpaceDN w:val="0"/>
        <w:spacing w:before="125"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«Об утверждении Концепции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E36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безопасности детей» № 2471-р от 02.12.2015 г.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</w:t>
      </w:r>
      <w:r w:rsidRPr="009C0F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C0FF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</w:p>
    <w:p w14:paraId="1573EBF9" w14:textId="77777777" w:rsidR="009C0FF1" w:rsidRPr="009C0FF1" w:rsidRDefault="009C0FF1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Стратегия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развития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воспитания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в Российской</w:t>
      </w:r>
      <w:r w:rsidRPr="009C0FF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 на</w:t>
      </w:r>
      <w:r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C0F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года»</w:t>
      </w:r>
      <w:r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 996-р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от29.05.2015</w:t>
      </w:r>
      <w:r w:rsidRPr="009C0F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B305B5E" w14:textId="316AC4FE" w:rsidR="009C0FF1" w:rsidRPr="009C0FF1" w:rsidRDefault="009C0FF1" w:rsidP="0068491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«Об утверждении концепции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E36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образования детей» № 1726-р от 04.09.2014 г.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«Об утверждении номенклатуры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C0F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осуществляющих педагогическую деятельность, должностей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организаций»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от08.08.2013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FAAFD5F" w14:textId="77777777" w:rsidR="00E36CC3" w:rsidRDefault="009C0FF1" w:rsidP="0068491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9C0F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РФ «Об</w:t>
      </w:r>
      <w:r w:rsidRPr="009C0F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инновационного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C0F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0F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года»</w:t>
      </w:r>
      <w:r w:rsidRPr="009C0FF1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2227-р</w:t>
      </w:r>
      <w:r w:rsidRPr="009C0FF1"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08.12.2011</w:t>
      </w:r>
      <w:r w:rsidRPr="009C0FF1"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г.</w:t>
      </w:r>
      <w:bookmarkStart w:id="5" w:name="Приказы_Минкультуры_РФ"/>
      <w:bookmarkEnd w:id="5"/>
    </w:p>
    <w:p w14:paraId="6165E691" w14:textId="28317BDC" w:rsidR="009C0FF1" w:rsidRPr="009C0FF1" w:rsidRDefault="009C0FF1" w:rsidP="00B3677F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</w:t>
      </w:r>
      <w:r w:rsidRPr="009C0FF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Минкультуры</w:t>
      </w:r>
      <w:r w:rsidRPr="009C0F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РФ</w:t>
      </w:r>
    </w:p>
    <w:p w14:paraId="214F7AE2" w14:textId="2B3DF8D9" w:rsidR="00346F05" w:rsidRDefault="00346F05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F05">
        <w:rPr>
          <w:rFonts w:ascii="Times New Roman" w:eastAsia="Times New Roman" w:hAnsi="Times New Roman" w:cs="Times New Roman"/>
          <w:sz w:val="24"/>
          <w:szCs w:val="24"/>
        </w:rPr>
        <w:t>Приказ Министерства культуры РФ от 06.12.2019 № 1905 «Об утверждении правил предоставления и размещения общедоступными библиотеками находящейся в их фондах информационной продукции, содержащей информацию, запрещённую для распространения среди детей в соответствии с частью 2 статьи 5 Федерального закона «О защите детей от информации, причиняющей вред их здоровью и развитию»</w:t>
      </w:r>
    </w:p>
    <w:p w14:paraId="6A8E448C" w14:textId="27527497" w:rsidR="009C0FF1" w:rsidRPr="009C0FF1" w:rsidRDefault="009C0FF1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Минкультуры</w:t>
      </w:r>
      <w:r w:rsidRPr="009C0F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proofErr w:type="gramStart"/>
      <w:r w:rsidRPr="009C0FF1">
        <w:rPr>
          <w:rFonts w:ascii="Times New Roman" w:eastAsia="Times New Roman" w:hAnsi="Times New Roman" w:cs="Times New Roman"/>
          <w:sz w:val="24"/>
          <w:szCs w:val="24"/>
        </w:rPr>
        <w:t>документов,входящих</w:t>
      </w:r>
      <w:proofErr w:type="spellEnd"/>
      <w:proofErr w:type="gramEnd"/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в состав библиотечного фонда, утвержденный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приказом</w:t>
      </w:r>
      <w:r w:rsidRPr="009C0FF1">
        <w:rPr>
          <w:rFonts w:ascii="Times New Roman" w:eastAsia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Министерства</w:t>
      </w:r>
      <w:r w:rsidRPr="009C0FF1">
        <w:rPr>
          <w:rFonts w:ascii="Times New Roman" w:eastAsia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культуры</w:t>
      </w:r>
      <w:r w:rsidRPr="009C0FF1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Российской</w:t>
      </w:r>
      <w:r w:rsidRPr="009C0FF1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</w:t>
      </w:r>
      <w:r w:rsidRPr="009C0FF1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8</w:t>
      </w:r>
      <w:r w:rsidRPr="009C0FF1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октября</w:t>
      </w:r>
      <w:r w:rsidRPr="009C0FF1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C0F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 1077»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 02.02.2017г.</w:t>
      </w:r>
    </w:p>
    <w:p w14:paraId="6EE8AAB7" w14:textId="2A160537" w:rsidR="009C0FF1" w:rsidRPr="009C0FF1" w:rsidRDefault="009C0FF1" w:rsidP="006849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Приказ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Минкультуры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России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«Об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утверждении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типовых</w:t>
      </w:r>
      <w:r w:rsidRPr="009C0FF1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0"/>
          <w:sz w:val="24"/>
          <w:szCs w:val="24"/>
        </w:rPr>
        <w:t>отраслевых</w:t>
      </w:r>
      <w:r w:rsidRPr="009C0FF1">
        <w:rPr>
          <w:rFonts w:ascii="Times New Roman" w:eastAsia="Times New Roman" w:hAnsi="Times New Roman" w:cs="Times New Roman"/>
          <w:spacing w:val="-60"/>
          <w:w w:val="9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норм труда на работы, выполняемые в библиотеках» № 2477 от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30.12.2014</w:t>
      </w:r>
      <w:r w:rsidRPr="009C0F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EEA11FC" w14:textId="29D2D304" w:rsidR="009C0FF1" w:rsidRPr="009C0FF1" w:rsidRDefault="009C0FF1" w:rsidP="006849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</w:t>
      </w:r>
      <w:r w:rsidRPr="009C0FF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Минкультуры</w:t>
      </w:r>
      <w:r w:rsidRPr="009C0F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РФ «Об</w:t>
      </w:r>
      <w:r w:rsidRPr="009C0F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утверждении</w:t>
      </w:r>
      <w:r w:rsidRPr="009C0F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рекомендаций по формированию штатной численности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государственных (муниципальных) учреждений культуры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(библиотек,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фильмофондов, зоопарков,</w:t>
      </w:r>
      <w:r w:rsidRPr="009C0FF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музеев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учреждений</w:t>
      </w:r>
      <w:r w:rsidRPr="009C0FF1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музейного</w:t>
      </w:r>
      <w:r w:rsidRPr="009C0FF1"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типа)</w:t>
      </w:r>
      <w:r w:rsidRPr="009C0FF1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9C0FF1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учетом</w:t>
      </w:r>
      <w:r w:rsidRPr="009C0FF1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отраслевой</w:t>
      </w:r>
      <w:r w:rsidRPr="009C0FF1">
        <w:rPr>
          <w:rFonts w:ascii="Times New Roman" w:eastAsia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специфики»</w:t>
      </w:r>
      <w:r w:rsidRPr="009C0FF1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w w:val="95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-63"/>
          <w:w w:val="9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2479 от 30.12.2014</w:t>
      </w:r>
      <w:r w:rsidRPr="009C0F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A89F8EF" w14:textId="77777777" w:rsidR="00E36CC3" w:rsidRDefault="009C0FF1" w:rsidP="006849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Минкультуры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C0F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C0F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C0F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библиотечного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фонда»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1077от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08.10.2012</w:t>
      </w:r>
      <w:r w:rsidRPr="009C0F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6" w:name="Приказы,_регламентирующие_ФПУ"/>
      <w:bookmarkEnd w:id="6"/>
    </w:p>
    <w:p w14:paraId="344CBF3B" w14:textId="6A1FAE6E" w:rsidR="009C0FF1" w:rsidRPr="009C0FF1" w:rsidRDefault="009C0FF1" w:rsidP="00B3677F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Приказы,</w:t>
      </w:r>
      <w:r w:rsidRPr="009C0FF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регламентирующие</w:t>
      </w:r>
      <w:r w:rsidRPr="009C0FF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ФПУ</w:t>
      </w:r>
    </w:p>
    <w:p w14:paraId="16785E5A" w14:textId="77777777" w:rsidR="001249C2" w:rsidRDefault="009C0FF1" w:rsidP="00124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C0FF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>21.09.2022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>858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proofErr w:type="spellStart"/>
      <w:r w:rsidR="001C2A0A">
        <w:rPr>
          <w:rFonts w:ascii="Times New Roman" w:eastAsia="Times New Roman" w:hAnsi="Times New Roman" w:cs="Times New Roman"/>
          <w:sz w:val="24"/>
          <w:szCs w:val="24"/>
        </w:rPr>
        <w:t>переченя</w:t>
      </w:r>
      <w:proofErr w:type="spellEnd"/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учебников, 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использованию при реализации имеющих государственную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аккредитацию образовательных программ начального общего,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основного общего, среднего общего образования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и установления предельного срока использования </w:t>
      </w:r>
      <w:r w:rsidR="001C2A0A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исключенных учебников» (Зарегистрировано в Минюсте России от 01.11.2022 №70799)</w:t>
      </w:r>
      <w:r w:rsidR="001249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04035" w14:textId="22C8659C" w:rsidR="009C0FF1" w:rsidRPr="009C0FF1" w:rsidRDefault="009C0FF1" w:rsidP="00124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документации:</w:t>
      </w:r>
    </w:p>
    <w:p w14:paraId="794FC88E" w14:textId="44F10EBF" w:rsidR="001C2A0A" w:rsidRDefault="001C2A0A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9._Наличие_отчетной_документации: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Дневник учета работы школьной библиотеки</w:t>
      </w:r>
      <w:r w:rsidR="0068491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FA1775" w14:textId="6ECF9990" w:rsidR="00684919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регистрации читателей;</w:t>
      </w:r>
    </w:p>
    <w:p w14:paraId="0EA5B6FD" w14:textId="2D4323E6" w:rsidR="009C0FF1" w:rsidRPr="009C0FF1" w:rsidRDefault="009C0FF1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Книга суммарного учета </w:t>
      </w:r>
      <w:r w:rsidR="00684919">
        <w:rPr>
          <w:rFonts w:ascii="Times New Roman" w:eastAsia="Times New Roman" w:hAnsi="Times New Roman" w:cs="Times New Roman"/>
          <w:sz w:val="24"/>
          <w:szCs w:val="24"/>
        </w:rPr>
        <w:t>библиотечного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 фонда</w:t>
      </w:r>
      <w:r w:rsidR="0068491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69CC79" w14:textId="03C4E854" w:rsidR="009C0FF1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Инвентарные книги на печатные издания;</w:t>
      </w:r>
    </w:p>
    <w:p w14:paraId="4D0C2604" w14:textId="5B9D0AA0" w:rsidR="00684919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Журнал учета (или инвентарная книга) нетрадиционных носителей информации;</w:t>
      </w:r>
    </w:p>
    <w:p w14:paraId="1CC8BA3A" w14:textId="3A8D61E3" w:rsidR="00684919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Журнал учета (или картотека) изданий, не подлежащих записи в инвентарную книгу (брошюр);</w:t>
      </w:r>
    </w:p>
    <w:p w14:paraId="7A2362AC" w14:textId="26F0E52F" w:rsidR="00684919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Картотека учета периодической печати;</w:t>
      </w:r>
    </w:p>
    <w:p w14:paraId="5CF10F9D" w14:textId="2B00D47E" w:rsidR="00684919" w:rsidRDefault="00684919" w:rsidP="00684919">
      <w:pPr>
        <w:widowControl w:val="0"/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Документы по организации учета учебников;</w:t>
      </w:r>
    </w:p>
    <w:p w14:paraId="62C413AC" w14:textId="5A0713A9" w:rsidR="009C0FF1" w:rsidRDefault="009C0FF1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9C0F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Pr="009C0F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9C0F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читателей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взамен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4919">
        <w:rPr>
          <w:rFonts w:ascii="Times New Roman" w:eastAsia="Times New Roman" w:hAnsi="Times New Roman" w:cs="Times New Roman"/>
          <w:sz w:val="24"/>
          <w:szCs w:val="24"/>
        </w:rPr>
        <w:t>утерянных;</w:t>
      </w:r>
    </w:p>
    <w:p w14:paraId="729505A9" w14:textId="3C75A296" w:rsidR="00684919" w:rsidRDefault="00684919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Акты на списание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ллитературы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A308E" w14:textId="60D0ED6B" w:rsidR="00684919" w:rsidRDefault="00684919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Акты о переоценке фондов;</w:t>
      </w:r>
    </w:p>
    <w:p w14:paraId="07EB16A8" w14:textId="53D38B2F" w:rsidR="00684919" w:rsidRDefault="00684919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Акты о проверке фондов;</w:t>
      </w:r>
    </w:p>
    <w:p w14:paraId="4A30F92A" w14:textId="1CA7AF43" w:rsidR="00684919" w:rsidRDefault="00684919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пожертвования;</w:t>
      </w:r>
    </w:p>
    <w:p w14:paraId="758F7C7D" w14:textId="67FB6DE3" w:rsidR="00684919" w:rsidRPr="009C0FF1" w:rsidRDefault="00684919" w:rsidP="00684919">
      <w:pPr>
        <w:widowControl w:val="0"/>
        <w:autoSpaceDE w:val="0"/>
        <w:autoSpaceDN w:val="0"/>
        <w:spacing w:before="57" w:after="0" w:line="2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по работе со списком экстремистских материалов</w:t>
      </w:r>
    </w:p>
    <w:p w14:paraId="36E355C2" w14:textId="77777777" w:rsidR="003959DD" w:rsidRDefault="009C0FF1" w:rsidP="0068491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Акты на передачу литературы (обменный фонд) </w:t>
      </w:r>
      <w:bookmarkStart w:id="8" w:name="10._Анализ_состояния_библиотечного_фонда"/>
      <w:bookmarkEnd w:id="8"/>
    </w:p>
    <w:p w14:paraId="486BCB7F" w14:textId="59486321" w:rsidR="00684919" w:rsidRDefault="00684919" w:rsidP="0068491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19">
        <w:rPr>
          <w:rFonts w:ascii="Times New Roman" w:eastAsia="Times New Roman" w:hAnsi="Times New Roman" w:cs="Times New Roman"/>
          <w:sz w:val="24"/>
          <w:szCs w:val="24"/>
        </w:rPr>
        <w:t>Формуляры выдачи: имеются с 1 по 11 классы</w:t>
      </w:r>
    </w:p>
    <w:p w14:paraId="67E61C11" w14:textId="7833C791" w:rsidR="009C0FF1" w:rsidRDefault="009C0FF1" w:rsidP="001249C2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Сведения о </w:t>
      </w:r>
      <w:r w:rsidRPr="009C0FF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фонде</w:t>
      </w:r>
      <w:r w:rsidRPr="009C0F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</w:t>
      </w:r>
    </w:p>
    <w:p w14:paraId="178B224D" w14:textId="104DE5FF" w:rsidR="009C0FF1" w:rsidRPr="009C0FF1" w:rsidRDefault="009C0FF1" w:rsidP="00684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095DD4">
        <w:rPr>
          <w:rFonts w:ascii="Times New Roman" w:eastAsia="Times New Roman" w:hAnsi="Times New Roman" w:cs="Times New Roman"/>
          <w:spacing w:val="110"/>
          <w:sz w:val="24"/>
          <w:szCs w:val="24"/>
          <w:u w:val="single"/>
        </w:rPr>
        <w:t>1939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_экземпляров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0F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9C0F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01.01.2024</w:t>
      </w:r>
      <w:r w:rsidRPr="009C0F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4FAFB50C" w14:textId="30E0C1B9" w:rsidR="009C0FF1" w:rsidRPr="009C0FF1" w:rsidRDefault="009C0FF1" w:rsidP="00684919">
      <w:pPr>
        <w:widowControl w:val="0"/>
        <w:autoSpaceDE w:val="0"/>
        <w:autoSpaceDN w:val="0"/>
        <w:spacing w:before="91"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укомплектован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печатными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плана: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учебниками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5DD4">
        <w:rPr>
          <w:rFonts w:ascii="Times New Roman" w:eastAsia="Times New Roman" w:hAnsi="Times New Roman" w:cs="Times New Roman"/>
          <w:sz w:val="24"/>
          <w:szCs w:val="24"/>
        </w:rPr>
        <w:t xml:space="preserve">828 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экземпляров,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являющимися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№345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перечне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95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7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перечнем</w:t>
        </w:r>
        <w:r w:rsidRPr="009C0FF1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учебников,</w:t>
        </w:r>
      </w:hyperlink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78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рекомендуемых к использованию при реализации имеющих</w:t>
        </w:r>
        <w:r w:rsidRPr="009C0FF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9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государственную</w:t>
        </w:r>
      </w:hyperlink>
      <w:r w:rsidRPr="009C0F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80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аккредитацию</w:t>
        </w:r>
        <w:r w:rsidRPr="009C0FF1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образовательных</w:t>
        </w:r>
        <w:r w:rsidRPr="009C0FF1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программ</w:t>
        </w:r>
        <w:r w:rsidRPr="009C0FF1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начального</w:t>
        </w:r>
        <w:r w:rsidRPr="009C0FF1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общего,</w:t>
        </w:r>
      </w:hyperlink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1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основного</w:t>
        </w:r>
      </w:hyperlink>
      <w:r w:rsidRPr="009C0F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2"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общего,</w:t>
        </w:r>
        <w:r w:rsidRPr="009C0FF1">
          <w:rPr>
            <w:rFonts w:ascii="Times New Roman" w:eastAsia="Times New Roman" w:hAnsi="Times New Roman" w:cs="Times New Roman"/>
            <w:spacing w:val="8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среднего</w:t>
        </w:r>
        <w:r w:rsidRPr="009C0FF1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общего</w:t>
        </w:r>
        <w:r w:rsidRPr="009C0FF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</w:t>
        </w:r>
        <w:r w:rsidRPr="009C0F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образования</w:t>
        </w:r>
      </w:hyperlink>
      <w:r w:rsidRPr="009C0F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0F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Pr="009C0F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учебниками</w:t>
      </w:r>
      <w:r w:rsidRPr="009C0F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0FF1">
        <w:rPr>
          <w:rFonts w:ascii="Times New Roman" w:eastAsia="Times New Roman" w:hAnsi="Times New Roman" w:cs="Times New Roman"/>
          <w:sz w:val="24"/>
          <w:szCs w:val="24"/>
        </w:rPr>
        <w:t>100%.</w:t>
      </w:r>
      <w:r w:rsidRPr="009C0F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</w:p>
    <w:p w14:paraId="22C16C5F" w14:textId="77777777" w:rsidR="009C0FF1" w:rsidRPr="009C0FF1" w:rsidRDefault="009C0FF1" w:rsidP="0068491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 xml:space="preserve">Помимо учебников фонд состоит из художественной, справочной, научно – популярной и научно – технической литературы. </w:t>
      </w:r>
    </w:p>
    <w:p w14:paraId="71673846" w14:textId="77777777" w:rsidR="009C0FF1" w:rsidRPr="009C0FF1" w:rsidRDefault="009C0FF1" w:rsidP="0068491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Расстановка учебного фонда – по классам.</w:t>
      </w:r>
    </w:p>
    <w:p w14:paraId="1FE6C560" w14:textId="77777777" w:rsidR="009C0FF1" w:rsidRPr="009C0FF1" w:rsidRDefault="009C0FF1" w:rsidP="009C0FF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F1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 расположена по авторам и алфавиту.</w:t>
      </w:r>
    </w:p>
    <w:p w14:paraId="3E5CA5AD" w14:textId="77777777" w:rsidR="002F735D" w:rsidRPr="00253751" w:rsidRDefault="002F735D" w:rsidP="00A51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3751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253751">
        <w:rPr>
          <w:rFonts w:ascii="Times New Roman" w:hAnsi="Times New Roman" w:cs="Times New Roman"/>
          <w:b/>
          <w:sz w:val="28"/>
          <w:szCs w:val="28"/>
        </w:rPr>
        <w:t xml:space="preserve"> Акт о готовности кабинета к учебному году</w:t>
      </w:r>
    </w:p>
    <w:p w14:paraId="034CB66B" w14:textId="77777777" w:rsidR="001D3B2B" w:rsidRPr="002F735D" w:rsidRDefault="001D3B2B" w:rsidP="00A51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(оформления кабинета)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D3B2B" w14:paraId="4A23640E" w14:textId="77777777" w:rsidTr="001D3B2B">
        <w:tc>
          <w:tcPr>
            <w:tcW w:w="534" w:type="dxa"/>
          </w:tcPr>
          <w:p w14:paraId="30FECECF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14:paraId="3A50ADEC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2D1598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914" w:type="dxa"/>
          </w:tcPr>
          <w:p w14:paraId="10A2406A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1915" w:type="dxa"/>
          </w:tcPr>
          <w:p w14:paraId="3B8DCDF8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2026-2027</w:t>
            </w:r>
          </w:p>
        </w:tc>
      </w:tr>
      <w:tr w:rsidR="001D3B2B" w14:paraId="4762F9DB" w14:textId="77777777" w:rsidTr="001D3B2B">
        <w:tc>
          <w:tcPr>
            <w:tcW w:w="534" w:type="dxa"/>
          </w:tcPr>
          <w:p w14:paraId="4AC2596F" w14:textId="77777777" w:rsidR="001D3B2B" w:rsidRPr="001D3B2B" w:rsidRDefault="001D3B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1CEDC3D4" w14:textId="77777777" w:rsidR="001D3B2B" w:rsidRPr="001D3B2B" w:rsidRDefault="001D3B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Оптимальная организация пространства</w:t>
            </w:r>
          </w:p>
          <w:p w14:paraId="687E60F3" w14:textId="77777777" w:rsidR="001D3B2B" w:rsidRPr="001D3B2B" w:rsidRDefault="001D3B2B" w:rsidP="001D3B2B">
            <w:pPr>
              <w:rPr>
                <w:rFonts w:ascii="Times New Roman" w:hAnsi="Times New Roman" w:cs="Times New Roman"/>
              </w:rPr>
            </w:pPr>
            <w:r w:rsidRPr="001D3B2B">
              <w:rPr>
                <w:rFonts w:ascii="Times New Roman" w:hAnsi="Times New Roman" w:cs="Times New Roman"/>
              </w:rPr>
              <w:t>- места педагога</w:t>
            </w:r>
          </w:p>
          <w:p w14:paraId="535A2850" w14:textId="77777777" w:rsidR="001D3B2B" w:rsidRPr="001D3B2B" w:rsidRDefault="001D3B2B" w:rsidP="001D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</w:rPr>
              <w:t>- ученические места</w:t>
            </w:r>
          </w:p>
        </w:tc>
        <w:tc>
          <w:tcPr>
            <w:tcW w:w="1914" w:type="dxa"/>
          </w:tcPr>
          <w:p w14:paraId="44C95D54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0E384D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92EB8A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2B" w14:paraId="31CB1BFF" w14:textId="77777777" w:rsidTr="001D3B2B">
        <w:tc>
          <w:tcPr>
            <w:tcW w:w="534" w:type="dxa"/>
          </w:tcPr>
          <w:p w14:paraId="3B180F8A" w14:textId="77777777" w:rsidR="001D3B2B" w:rsidRPr="001D3B2B" w:rsidRDefault="001D3B2B" w:rsidP="00A5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2518F7D4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постоянных и </w:t>
            </w:r>
            <w:r w:rsidRPr="001D3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сменных учебно-информационных стендов</w:t>
            </w:r>
          </w:p>
          <w:p w14:paraId="49E8398F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F50FF8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i/>
                <w:sz w:val="24"/>
                <w:szCs w:val="24"/>
              </w:rPr>
              <w:t>Стенды дают:</w:t>
            </w:r>
          </w:p>
          <w:p w14:paraId="107281F3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0DA3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- рекомендации по проектированию учебной деятельности</w:t>
            </w:r>
          </w:p>
          <w:p w14:paraId="7B47EF31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- по выполнению программы развития общественных умений  и навыков</w:t>
            </w:r>
          </w:p>
        </w:tc>
        <w:tc>
          <w:tcPr>
            <w:tcW w:w="1914" w:type="dxa"/>
          </w:tcPr>
          <w:p w14:paraId="11B027DC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F5DC8B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1A8E1F" w14:textId="77777777" w:rsidR="001D3B2B" w:rsidRDefault="001D3B2B" w:rsidP="00A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FDCC38" w14:textId="77777777" w:rsidR="00A51F7B" w:rsidRDefault="001D3B2B" w:rsidP="0025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(Соблюдение в кабинете)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D3B2B" w14:paraId="4BC3D335" w14:textId="77777777" w:rsidTr="00DA7019">
        <w:tc>
          <w:tcPr>
            <w:tcW w:w="534" w:type="dxa"/>
          </w:tcPr>
          <w:p w14:paraId="3E905E3B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14:paraId="437BC7C3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AB64DE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914" w:type="dxa"/>
          </w:tcPr>
          <w:p w14:paraId="1049A179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1915" w:type="dxa"/>
          </w:tcPr>
          <w:p w14:paraId="73C44624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2026-2027</w:t>
            </w:r>
          </w:p>
        </w:tc>
      </w:tr>
      <w:tr w:rsidR="001D3B2B" w14:paraId="6B2F683B" w14:textId="77777777" w:rsidTr="00DA7019">
        <w:tc>
          <w:tcPr>
            <w:tcW w:w="534" w:type="dxa"/>
          </w:tcPr>
          <w:p w14:paraId="328A631C" w14:textId="77777777" w:rsidR="001D3B2B" w:rsidRPr="001D3B2B" w:rsidRDefault="001D3B2B" w:rsidP="00DA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208EE43" w14:textId="77777777" w:rsidR="001D3B2B" w:rsidRPr="001D3B2B" w:rsidRDefault="001D3B2B" w:rsidP="00DA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Правила технике безопасности</w:t>
            </w:r>
          </w:p>
        </w:tc>
        <w:tc>
          <w:tcPr>
            <w:tcW w:w="1914" w:type="dxa"/>
          </w:tcPr>
          <w:p w14:paraId="2BA91F96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2D8D85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789AF17E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2B" w14:paraId="7EFA292C" w14:textId="77777777" w:rsidTr="00DA7019">
        <w:tc>
          <w:tcPr>
            <w:tcW w:w="534" w:type="dxa"/>
          </w:tcPr>
          <w:p w14:paraId="14BE8A36" w14:textId="77777777" w:rsidR="001D3B2B" w:rsidRPr="001D3B2B" w:rsidRDefault="001D3B2B" w:rsidP="00DA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6CC8E6F2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норм:</w:t>
            </w:r>
          </w:p>
          <w:p w14:paraId="7250CDFE" w14:textId="77777777" w:rsid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- освещенность</w:t>
            </w:r>
          </w:p>
          <w:p w14:paraId="20FB81AF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EC84" w14:textId="77777777" w:rsid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- состояние мебели</w:t>
            </w:r>
          </w:p>
          <w:p w14:paraId="17406AE8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0FF0" w14:textId="77777777" w:rsidR="001D3B2B" w:rsidRPr="001D3B2B" w:rsidRDefault="001D3B2B" w:rsidP="001D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2B">
              <w:rPr>
                <w:rFonts w:ascii="Times New Roman" w:hAnsi="Times New Roman" w:cs="Times New Roman"/>
                <w:sz w:val="24"/>
                <w:szCs w:val="24"/>
              </w:rPr>
              <w:t>- состоян6ие кабинета в целом (пол, стены, окна)</w:t>
            </w:r>
          </w:p>
        </w:tc>
        <w:tc>
          <w:tcPr>
            <w:tcW w:w="1914" w:type="dxa"/>
          </w:tcPr>
          <w:p w14:paraId="703A32DE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03BE4FD6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709687C" w14:textId="77777777" w:rsidR="001D3B2B" w:rsidRDefault="001D3B2B" w:rsidP="00DA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0A6BCD" w14:textId="77777777" w:rsidR="001D3B2B" w:rsidRDefault="001D3B2B" w:rsidP="00A51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8A30" w14:textId="77777777" w:rsidR="00A51F7B" w:rsidRPr="00A51F7B" w:rsidRDefault="00A51F7B" w:rsidP="00A51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030CC" w14:textId="77777777" w:rsidR="00A51F7B" w:rsidRDefault="00A51F7B"/>
    <w:p w14:paraId="3DDCE863" w14:textId="77777777" w:rsidR="00A51F7B" w:rsidRDefault="00A51F7B"/>
    <w:p w14:paraId="5ECBF57B" w14:textId="77777777" w:rsidR="00A51F7B" w:rsidRDefault="00A51F7B"/>
    <w:p w14:paraId="51954F84" w14:textId="77777777" w:rsidR="00A51F7B" w:rsidRDefault="00A51F7B"/>
    <w:p w14:paraId="68186101" w14:textId="77777777" w:rsidR="00A51F7B" w:rsidRDefault="00A51F7B"/>
    <w:p w14:paraId="0A4E4C57" w14:textId="77777777" w:rsidR="00A51F7B" w:rsidRDefault="00A51F7B"/>
    <w:p w14:paraId="78D36B6F" w14:textId="77777777" w:rsidR="00A51F7B" w:rsidRDefault="00A51F7B"/>
    <w:p w14:paraId="61CD8C9D" w14:textId="77777777" w:rsidR="00A51F7B" w:rsidRDefault="00A51F7B"/>
    <w:sectPr w:rsidR="00A5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B00"/>
    <w:multiLevelType w:val="multilevel"/>
    <w:tmpl w:val="5AACF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A4DA1"/>
    <w:multiLevelType w:val="multilevel"/>
    <w:tmpl w:val="E34A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A52CF"/>
    <w:multiLevelType w:val="multilevel"/>
    <w:tmpl w:val="3AD0A0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27890"/>
    <w:multiLevelType w:val="multilevel"/>
    <w:tmpl w:val="39D05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F3CE1"/>
    <w:multiLevelType w:val="multilevel"/>
    <w:tmpl w:val="653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C0CE5"/>
    <w:multiLevelType w:val="multilevel"/>
    <w:tmpl w:val="D3228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8783C"/>
    <w:multiLevelType w:val="multilevel"/>
    <w:tmpl w:val="B0E00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00B2C"/>
    <w:multiLevelType w:val="multilevel"/>
    <w:tmpl w:val="9EE6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D077F"/>
    <w:multiLevelType w:val="multilevel"/>
    <w:tmpl w:val="838AE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667B7"/>
    <w:multiLevelType w:val="multilevel"/>
    <w:tmpl w:val="3F8E8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B48C1"/>
    <w:multiLevelType w:val="multilevel"/>
    <w:tmpl w:val="97EE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237DD"/>
    <w:multiLevelType w:val="multilevel"/>
    <w:tmpl w:val="BC324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41AD8"/>
    <w:multiLevelType w:val="multilevel"/>
    <w:tmpl w:val="1402D35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B74916"/>
    <w:multiLevelType w:val="multilevel"/>
    <w:tmpl w:val="324C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054AB"/>
    <w:multiLevelType w:val="multilevel"/>
    <w:tmpl w:val="C62C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27C0D"/>
    <w:multiLevelType w:val="multilevel"/>
    <w:tmpl w:val="A46E7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1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26"/>
    <w:rsid w:val="000374B3"/>
    <w:rsid w:val="000566D7"/>
    <w:rsid w:val="00095DD4"/>
    <w:rsid w:val="001176BC"/>
    <w:rsid w:val="00120606"/>
    <w:rsid w:val="001249C2"/>
    <w:rsid w:val="00165BB8"/>
    <w:rsid w:val="001C2A0A"/>
    <w:rsid w:val="001D3B2B"/>
    <w:rsid w:val="00247D90"/>
    <w:rsid w:val="00253751"/>
    <w:rsid w:val="002635B2"/>
    <w:rsid w:val="002B3547"/>
    <w:rsid w:val="002F735D"/>
    <w:rsid w:val="002F765B"/>
    <w:rsid w:val="00346F05"/>
    <w:rsid w:val="003959DD"/>
    <w:rsid w:val="003C4941"/>
    <w:rsid w:val="00480AFE"/>
    <w:rsid w:val="00555026"/>
    <w:rsid w:val="00557FD8"/>
    <w:rsid w:val="005F4BC0"/>
    <w:rsid w:val="00684919"/>
    <w:rsid w:val="00685FC6"/>
    <w:rsid w:val="007005A9"/>
    <w:rsid w:val="007A2055"/>
    <w:rsid w:val="007A786D"/>
    <w:rsid w:val="007C0689"/>
    <w:rsid w:val="007D2D58"/>
    <w:rsid w:val="007F41D3"/>
    <w:rsid w:val="007F6350"/>
    <w:rsid w:val="00806AA8"/>
    <w:rsid w:val="00811290"/>
    <w:rsid w:val="00823B2A"/>
    <w:rsid w:val="0088710F"/>
    <w:rsid w:val="008930C7"/>
    <w:rsid w:val="008A4104"/>
    <w:rsid w:val="008C2059"/>
    <w:rsid w:val="00960D2A"/>
    <w:rsid w:val="009611B6"/>
    <w:rsid w:val="009B3A0B"/>
    <w:rsid w:val="009C0FF1"/>
    <w:rsid w:val="009D5021"/>
    <w:rsid w:val="00A51F7B"/>
    <w:rsid w:val="00A86B3B"/>
    <w:rsid w:val="00B13BC9"/>
    <w:rsid w:val="00B3677F"/>
    <w:rsid w:val="00B61167"/>
    <w:rsid w:val="00BE3771"/>
    <w:rsid w:val="00C16AB7"/>
    <w:rsid w:val="00CB7D08"/>
    <w:rsid w:val="00D2226B"/>
    <w:rsid w:val="00D6215A"/>
    <w:rsid w:val="00D714FA"/>
    <w:rsid w:val="00DA7019"/>
    <w:rsid w:val="00DB7C32"/>
    <w:rsid w:val="00DD301B"/>
    <w:rsid w:val="00DD542B"/>
    <w:rsid w:val="00E07A74"/>
    <w:rsid w:val="00E1717F"/>
    <w:rsid w:val="00E35262"/>
    <w:rsid w:val="00E36CC3"/>
    <w:rsid w:val="00E51425"/>
    <w:rsid w:val="00F214EF"/>
    <w:rsid w:val="00F25D0F"/>
    <w:rsid w:val="00F431A7"/>
    <w:rsid w:val="00F95E94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9954"/>
  <w15:docId w15:val="{E518DD84-83E5-4330-90EE-045CD11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0FF1"/>
    <w:pPr>
      <w:widowControl w:val="0"/>
      <w:autoSpaceDE w:val="0"/>
      <w:autoSpaceDN w:val="0"/>
      <w:spacing w:after="0" w:line="240" w:lineRule="auto"/>
      <w:ind w:left="11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30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C0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C0FF1"/>
  </w:style>
  <w:style w:type="table" w:customStyle="1" w:styleId="TableNormal">
    <w:name w:val="Table Normal"/>
    <w:uiPriority w:val="2"/>
    <w:semiHidden/>
    <w:unhideWhenUsed/>
    <w:qFormat/>
    <w:rsid w:val="009C0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C0FF1"/>
    <w:pPr>
      <w:widowControl w:val="0"/>
      <w:autoSpaceDE w:val="0"/>
      <w:autoSpaceDN w:val="0"/>
      <w:spacing w:after="0" w:line="240" w:lineRule="auto"/>
      <w:ind w:left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C0F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0FF1"/>
    <w:pPr>
      <w:widowControl w:val="0"/>
      <w:autoSpaceDE w:val="0"/>
      <w:autoSpaceDN w:val="0"/>
      <w:spacing w:after="0" w:line="315" w:lineRule="exact"/>
      <w:ind w:left="124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9C0FF1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9C0F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C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C0FF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18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6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9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21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4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2" Type="http://schemas.openxmlformats.org/officeDocument/2006/relationships/hyperlink" Target="http://fimc.gnpbu.ru/wp-content/uploads/2018/03/FZ-O-vvedenii-v-deistvie-chasti-4-GK-RF_18.12.2006.pdf" TargetMode="External"/><Relationship Id="rId47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0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5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3" Type="http://schemas.openxmlformats.org/officeDocument/2006/relationships/hyperlink" Target="http://fimc.gnpbu.ru/wp-content/uploads/2018/03/FZ-436-O-zachite-detei-ot-informacii-prichinyauchei-vred-zdoroviu.pdf" TargetMode="External"/><Relationship Id="rId68" Type="http://schemas.openxmlformats.org/officeDocument/2006/relationships/hyperlink" Target="http://fimc.gnpbu.ru/wp-content/uploads/2018/03/FZ-114-O-protivodeistvii-ekstremistskoi-deyatelnosti_25.07.2002.pdf" TargetMode="External"/><Relationship Id="rId76" Type="http://schemas.openxmlformats.org/officeDocument/2006/relationships/image" Target="media/image4.png"/><Relationship Id="rId84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hyperlink" Target="http://fimc.gnpbu.ru/wp-content/uploads/2018/03/Pravila-pozharnoi-bezopasnosti-dlya-uchrezhdenii-kulturi-RF_13-01-9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9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11" Type="http://schemas.openxmlformats.org/officeDocument/2006/relationships/hyperlink" Target="http://fimc.gnpbu.ru/wp-content/uploads/2018/03/Gosprogramma-RF_Razvitie-obrazovaniya-na-2013-2020gg.pdf" TargetMode="External"/><Relationship Id="rId24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2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37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0" Type="http://schemas.openxmlformats.org/officeDocument/2006/relationships/hyperlink" Target="http://fimc.gnpbu.ru/wp-content/uploads/2018/03/FZ-O-vvedenii-v-deistvie-chasti-4-GK-RF_18.12.2006.pdf" TargetMode="External"/><Relationship Id="rId45" Type="http://schemas.openxmlformats.org/officeDocument/2006/relationships/hyperlink" Target="http://fimc.gnpbu.ru/wp-content/uploads/2018/03/Konvenciya-OOH-o-pravah-rebenka.pdf" TargetMode="External"/><Relationship Id="rId53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58" Type="http://schemas.openxmlformats.org/officeDocument/2006/relationships/hyperlink" Target="http://fimc.gnpbu.ru/wp-content/uploads/2018/03/Postanovlenie-Pravitelstva-RF_O-protivopozharnom_rezhime.pdf" TargetMode="External"/><Relationship Id="rId66" Type="http://schemas.openxmlformats.org/officeDocument/2006/relationships/hyperlink" Target="http://fimc.gnpbu.ru/wp-content/uploads/2018/03/FZ-149-Ob-informacii-inf-technologiyah-zashite-informacii.pdf" TargetMode="External"/><Relationship Id="rId74" Type="http://schemas.openxmlformats.org/officeDocument/2006/relationships/hyperlink" Target="http://fimc.gnpbu.ru/wp-content/uploads/2018/03/Pravila-pozharnoi-bezopasnosti-dlya-uchrezhdenii-kulturi-RF_13-01-94.pdf" TargetMode="External"/><Relationship Id="rId79" Type="http://schemas.openxmlformats.org/officeDocument/2006/relationships/hyperlink" Target="https://toipkro.ru/content/files/documents/podrazdeleniya/cuar/normativ/FP_14-17_c_poslednimi_izmeneniyami_.x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mc.gnpbu.ru/wp-content/uploads/2018/03/FZ-436-O-zachite-detei-ot-informacii-prichinyauchei-vred-zdoroviu.pdf" TargetMode="External"/><Relationship Id="rId82" Type="http://schemas.openxmlformats.org/officeDocument/2006/relationships/hyperlink" Target="https://toipkro.ru/content/files/documents/podrazdeleniya/cuar/normativ/FP_14-17_c_poslednimi_izmeneniyami_.xls" TargetMode="External"/><Relationship Id="rId10" Type="http://schemas.openxmlformats.org/officeDocument/2006/relationships/hyperlink" Target="http://fimc.gnpbu.ru/wp-content/uploads/2018/03/Gosprogramma-RF_Razvitie-obrazovaniya-na-2013-2020gg.pdf" TargetMode="External"/><Relationship Id="rId19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31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44" Type="http://schemas.openxmlformats.org/officeDocument/2006/relationships/hyperlink" Target="http://fimc.gnpbu.ru/wp-content/uploads/2018/03/Konvenciya-OOH-o-pravah-rebenka.pdf" TargetMode="External"/><Relationship Id="rId52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0" Type="http://schemas.openxmlformats.org/officeDocument/2006/relationships/hyperlink" Target="http://fimc.gnpbu.ru/wp-content/uploads/2018/03/Postanovlenie-Pravitelstva-RF_O-protivopozharnom_rezhime.pdf" TargetMode="External"/><Relationship Id="rId65" Type="http://schemas.openxmlformats.org/officeDocument/2006/relationships/hyperlink" Target="http://fimc.gnpbu.ru/wp-content/uploads/2018/03/FZ-149-Ob-informacii-inf-technologiyah-zashite-informacii.pdf" TargetMode="External"/><Relationship Id="rId73" Type="http://schemas.openxmlformats.org/officeDocument/2006/relationships/hyperlink" Target="http://fimc.gnpbu.ru/wp-content/uploads/2018/03/Pravila-pozharnoi-bezopasnosti-dlya-uchrezhdenii-kulturi-RF_13-01-94.pdf" TargetMode="External"/><Relationship Id="rId78" Type="http://schemas.openxmlformats.org/officeDocument/2006/relationships/hyperlink" Target="https://toipkro.ru/content/files/documents/podrazdeleniya/cuar/normativ/FP_14-17_c_poslednimi_izmeneniyami_.xls" TargetMode="External"/><Relationship Id="rId81" Type="http://schemas.openxmlformats.org/officeDocument/2006/relationships/hyperlink" Target="https://toipkro.ru/content/files/documents/podrazdeleniya/cuar/normativ/FP_14-17_c_poslednimi_izmeneniyami_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mc.gnpbu.ru/wp-content/uploads/2017/06/FZ-ob-obrazovanii-v-RF.pdf" TargetMode="External"/><Relationship Id="rId14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2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27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0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5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43" Type="http://schemas.openxmlformats.org/officeDocument/2006/relationships/hyperlink" Target="http://fimc.gnpbu.ru/wp-content/uploads/2018/03/FZ-O-vvedenii-v-deistvie-chasti-4-GK-RF_18.12.2006.pdf" TargetMode="External"/><Relationship Id="rId48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6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4" Type="http://schemas.openxmlformats.org/officeDocument/2006/relationships/hyperlink" Target="http://fimc.gnpbu.ru/wp-content/uploads/2018/03/FZ-152-O-personalnih-dannih.pdf" TargetMode="External"/><Relationship Id="rId69" Type="http://schemas.openxmlformats.org/officeDocument/2006/relationships/hyperlink" Target="http://fimc.gnpbu.ru/wp-content/uploads/2018/03/FZ-114-O-protivodeistvii-ekstremistskoi-deyatelnosti_25.07.2002.pdf" TargetMode="External"/><Relationship Id="rId77" Type="http://schemas.openxmlformats.org/officeDocument/2006/relationships/hyperlink" Target="https://toipkro.ru/content/files/documents/podrazdeleniya/cuar/normativ/FP_14-17_c_poslednimi_izmeneniyami_.xls" TargetMode="External"/><Relationship Id="rId8" Type="http://schemas.openxmlformats.org/officeDocument/2006/relationships/hyperlink" Target="http://fimc.gnpbu.ru/wp-content/uploads/2017/06/FZ-ob-obrazovanii-v-RF.pdf" TargetMode="External"/><Relationship Id="rId51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72" Type="http://schemas.openxmlformats.org/officeDocument/2006/relationships/hyperlink" Target="http://fimc.gnpbu.ru/wp-content/uploads/2018/03/Pravila-pozharnoi-bezopasnosti-dlya-uchrezhdenii-kulturi-RF_13-01-94.pdf" TargetMode="External"/><Relationship Id="rId80" Type="http://schemas.openxmlformats.org/officeDocument/2006/relationships/hyperlink" Target="https://toipkro.ru/content/files/documents/podrazdeleniya/cuar/normativ/FP_14-17_c_poslednimi_izmeneniyami_.xls" TargetMode="External"/><Relationship Id="rId3" Type="http://schemas.openxmlformats.org/officeDocument/2006/relationships/styles" Target="styles.xml"/><Relationship Id="rId12" Type="http://schemas.openxmlformats.org/officeDocument/2006/relationships/hyperlink" Target="http://fimc.gnpbu.ru/wp-content/uploads/2018/03/Gosprogramma-RF_Razvitie-obrazovaniya-na-2013-2020gg.pdf" TargetMode="External"/><Relationship Id="rId17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5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33" Type="http://schemas.openxmlformats.org/officeDocument/2006/relationships/hyperlink" Target="http://fimc.gnpbu.ru/wp-content/uploads/2018/03/Rasporyazenie-Pravitelstva-RF_Ob-utverzdenii-koncepcii-dopolnitelnogo-obrazovaniya-detei_04.09.2014.pdf" TargetMode="External"/><Relationship Id="rId38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6" Type="http://schemas.openxmlformats.org/officeDocument/2006/relationships/hyperlink" Target="http://fimc.gnpbu.ru/wp-content/uploads/2018/03/Konvenciya-OOH-o-pravah-rebenka.pdf" TargetMode="External"/><Relationship Id="rId59" Type="http://schemas.openxmlformats.org/officeDocument/2006/relationships/hyperlink" Target="http://fimc.gnpbu.ru/wp-content/uploads/2018/03/Postanovlenie-Pravitelstva-RF_O-protivopozharnom_rezhime.pdf" TargetMode="External"/><Relationship Id="rId67" Type="http://schemas.openxmlformats.org/officeDocument/2006/relationships/hyperlink" Target="http://fimc.gnpbu.ru/wp-content/uploads/2018/03/FZ-149-Ob-informacii-inf-technologiyah-zashite-informacii.pdf" TargetMode="External"/><Relationship Id="rId20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41" Type="http://schemas.openxmlformats.org/officeDocument/2006/relationships/hyperlink" Target="http://fimc.gnpbu.ru/wp-content/uploads/2018/03/FZ-O-vvedenii-v-deistvie-chasti-4-GK-RF_18.12.2006.pdf" TargetMode="External"/><Relationship Id="rId54" Type="http://schemas.openxmlformats.org/officeDocument/2006/relationships/hyperlink" Target="http://fimc.gnpbu.ru/wp-content/uploads/2018/03/Prikaz-Minkomsvyaz-161_Ob-utverzdenii-trebovanii-k-meram_sredstvam-zachiti-detei-ot-inf.pdf" TargetMode="External"/><Relationship Id="rId62" Type="http://schemas.openxmlformats.org/officeDocument/2006/relationships/hyperlink" Target="http://fimc.gnpbu.ru/wp-content/uploads/2018/03/FZ-436-O-zachite-detei-ot-informacii-prichinyauchei-vred-zdoroviu.pdf" TargetMode="External"/><Relationship Id="rId70" Type="http://schemas.openxmlformats.org/officeDocument/2006/relationships/hyperlink" Target="http://fimc.gnpbu.ru/wp-content/uploads/2018/03/FZ-114-O-protivodeistvii-ekstremistskoi-deyatelnosti_25.07.2002.pdf" TargetMode="External"/><Relationship Id="rId75" Type="http://schemas.openxmlformats.org/officeDocument/2006/relationships/image" Target="media/image3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fimc.gnpbu.ru/wp-content/uploads/2018/03/Prikaz-MON-ob-utverzdenii-FGOS-VO-po-napravleniu-bibliotechno-informacionnaya-deyatelnost_magistratura_06.12.2017.pdf" TargetMode="External"/><Relationship Id="rId23" Type="http://schemas.openxmlformats.org/officeDocument/2006/relationships/hyperlink" Target="http://fimc.gnpbu.ru/wp-content/uploads/2018/03/Prikaz-MON-ob-utverzdenii-FGOS-VO-po-napravleniu-bibliotechno-informacionnaya-deyatelnost_bakalavriat_11.08.2016.pdf" TargetMode="External"/><Relationship Id="rId28" Type="http://schemas.openxmlformats.org/officeDocument/2006/relationships/hyperlink" Target="http://fimc.gnpbu.ru/wp-content/uploads/2018/03/Postanovlenie-Pravitelstva-RF_Ob-utverzdenii-strategii-razvitiya-vospitaniya-v-RF-do-2025.pdf" TargetMode="External"/><Relationship Id="rId36" Type="http://schemas.openxmlformats.org/officeDocument/2006/relationships/hyperlink" Target="http://fimc.gnpbu.ru/wp-content/uploads/2018/03/Rasporyazenie-Pravitelstva-RF_Ob-utverzdenii-strategii-innovacionnogo-razvitiya-RF-do-2020.pdf" TargetMode="External"/><Relationship Id="rId49" Type="http://schemas.openxmlformats.org/officeDocument/2006/relationships/hyperlink" Target="http://fimc.gnpbu.ru/wp-content/uploads/2018/03/Rasporyazenie-Pravitelstva-RF_Ob-utverzdenii-koncepcii-informacionnoi-bezopasnosti-detei_02.12.2015.pdf" TargetMode="External"/><Relationship Id="rId57" Type="http://schemas.openxmlformats.org/officeDocument/2006/relationships/hyperlink" Target="http://fimc.gnpbu.ru/wp-content/uploads/2018/03/Prikaz-Minkomsvyaz-161_Ob-utverzdenii-trebovanii-k-meram_sredstvam-zachiti-detei-ot-in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4DC0-BBF0-4AE2-B3FA-264F95C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5713</Words>
  <Characters>32567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</cp:revision>
  <dcterms:created xsi:type="dcterms:W3CDTF">2024-10-16T04:43:00Z</dcterms:created>
  <dcterms:modified xsi:type="dcterms:W3CDTF">2024-10-16T04:43:00Z</dcterms:modified>
</cp:coreProperties>
</file>